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033E1B" w14:textId="34725F10" w:rsidR="00F64555" w:rsidRDefault="00F64555"/>
    <w:p w14:paraId="22B5A6B5" w14:textId="2DC92294" w:rsidR="00F64555" w:rsidRDefault="00F64555"/>
    <w:p w14:paraId="184063C8" w14:textId="7F870495" w:rsidR="00F64555" w:rsidRDefault="003829A8" w:rsidP="000C78EA">
      <w:pPr>
        <w:spacing w:line="360" w:lineRule="auto"/>
        <w:jc w:val="center"/>
        <w:rPr>
          <w:b/>
          <w:sz w:val="24"/>
          <w:u w:val="single"/>
        </w:rPr>
      </w:pPr>
      <w:r w:rsidRPr="000C78EA">
        <w:rPr>
          <w:b/>
          <w:sz w:val="24"/>
          <w:u w:val="single"/>
        </w:rPr>
        <w:t>INFORME DE REPORTE DE SITUACIÓN DE BROTE DE INFECCIONES ASOCIADAS A LA ATENCIÓN DE LA SALUD (IAAS)</w:t>
      </w:r>
    </w:p>
    <w:p w14:paraId="79C7C628" w14:textId="77777777" w:rsidR="003829A8" w:rsidRPr="000C78EA" w:rsidRDefault="003829A8" w:rsidP="000C78EA">
      <w:pPr>
        <w:spacing w:line="360" w:lineRule="auto"/>
        <w:jc w:val="center"/>
        <w:rPr>
          <w:b/>
          <w:sz w:val="24"/>
          <w:u w:val="single"/>
        </w:rPr>
      </w:pPr>
    </w:p>
    <w:tbl>
      <w:tblPr>
        <w:tblW w:w="10229" w:type="dxa"/>
        <w:tblInd w:w="-356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75"/>
        <w:gridCol w:w="1365"/>
        <w:gridCol w:w="1984"/>
        <w:gridCol w:w="2729"/>
        <w:gridCol w:w="2476"/>
      </w:tblGrid>
      <w:tr w:rsidR="00F64555" w:rsidRPr="000C78EA" w14:paraId="4B6514B8" w14:textId="77777777" w:rsidTr="00D60EBA">
        <w:trPr>
          <w:trHeight w:val="1476"/>
        </w:trPr>
        <w:tc>
          <w:tcPr>
            <w:tcW w:w="3040" w:type="dxa"/>
            <w:gridSpan w:val="2"/>
            <w:tcBorders>
              <w:top w:val="single" w:sz="8" w:space="0" w:color="auto"/>
              <w:left w:val="single" w:sz="8" w:space="0" w:color="auto"/>
              <w:bottom w:val="nil"/>
            </w:tcBorders>
            <w:vAlign w:val="bottom"/>
          </w:tcPr>
          <w:p w14:paraId="70159E40" w14:textId="3DA0C48A" w:rsidR="00F64555" w:rsidRPr="000C78EA" w:rsidRDefault="00F64555" w:rsidP="00D60EBA">
            <w:pPr>
              <w:spacing w:line="360" w:lineRule="auto"/>
              <w:ind w:right="73"/>
              <w:jc w:val="center"/>
              <w:rPr>
                <w:b/>
                <w:color w:val="FF0000"/>
                <w:sz w:val="24"/>
                <w:szCs w:val="24"/>
                <w:lang w:val="es-CO"/>
              </w:rPr>
            </w:pPr>
            <w:r w:rsidRPr="00D60EBA">
              <w:rPr>
                <w:rStyle w:val="normaltextrun"/>
                <w:b/>
                <w:sz w:val="18"/>
                <w:szCs w:val="18"/>
                <w:shd w:val="clear" w:color="auto" w:fill="FFFFFF"/>
              </w:rPr>
              <w:t>Insertar logo del establecimiento que realiza el informe</w:t>
            </w:r>
          </w:p>
        </w:tc>
        <w:tc>
          <w:tcPr>
            <w:tcW w:w="718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64E315" w14:textId="44C55D36" w:rsidR="00F64555" w:rsidRDefault="00984C4E" w:rsidP="00984C4E">
            <w:pPr>
              <w:spacing w:line="360" w:lineRule="auto"/>
              <w:rPr>
                <w:rStyle w:val="eop"/>
                <w:b/>
                <w:sz w:val="24"/>
                <w:szCs w:val="24"/>
                <w:shd w:val="clear" w:color="auto" w:fill="FFFFFF"/>
                <w:vertAlign w:val="superscript"/>
              </w:rPr>
            </w:pPr>
            <w:r w:rsidRPr="000C78EA">
              <w:rPr>
                <w:sz w:val="24"/>
                <w:szCs w:val="24"/>
                <w:lang w:val="es-CO"/>
              </w:rPr>
              <w:t>Nombre del Establecimiento que realiza el informe:</w:t>
            </w:r>
            <w:r w:rsidRPr="000C78EA">
              <w:rPr>
                <w:rStyle w:val="eop"/>
                <w:sz w:val="24"/>
                <w:szCs w:val="24"/>
                <w:shd w:val="clear" w:color="auto" w:fill="FFFFFF"/>
              </w:rPr>
              <w:t> </w:t>
            </w:r>
            <w:r w:rsidR="0026293D" w:rsidRPr="000C78EA">
              <w:rPr>
                <w:rStyle w:val="eop"/>
                <w:b/>
                <w:sz w:val="24"/>
                <w:szCs w:val="24"/>
                <w:shd w:val="clear" w:color="auto" w:fill="FFFFFF"/>
                <w:vertAlign w:val="superscript"/>
              </w:rPr>
              <w:t>1</w:t>
            </w:r>
          </w:p>
          <w:p w14:paraId="6295ABD8" w14:textId="77777777" w:rsidR="00D60EBA" w:rsidRPr="000C78EA" w:rsidRDefault="00D60EBA" w:rsidP="00984C4E">
            <w:pPr>
              <w:spacing w:line="360" w:lineRule="auto"/>
              <w:rPr>
                <w:b/>
                <w:sz w:val="24"/>
                <w:szCs w:val="24"/>
                <w:lang w:val="es-CO"/>
              </w:rPr>
            </w:pPr>
          </w:p>
          <w:p w14:paraId="21684A6A" w14:textId="35BB92E7" w:rsidR="00F64555" w:rsidRPr="000C78EA" w:rsidRDefault="00F64555" w:rsidP="00984C4E">
            <w:pPr>
              <w:spacing w:line="360" w:lineRule="auto"/>
              <w:rPr>
                <w:sz w:val="24"/>
                <w:szCs w:val="24"/>
                <w:lang w:val="es-CO"/>
              </w:rPr>
            </w:pPr>
            <w:r w:rsidRPr="000C78EA">
              <w:rPr>
                <w:sz w:val="24"/>
                <w:szCs w:val="24"/>
                <w:lang w:val="es-CO"/>
              </w:rPr>
              <w:t xml:space="preserve">Ciudad: </w:t>
            </w:r>
            <w:r w:rsidR="0026293D" w:rsidRPr="000C78EA">
              <w:rPr>
                <w:b/>
                <w:sz w:val="24"/>
                <w:szCs w:val="24"/>
                <w:vertAlign w:val="superscript"/>
                <w:lang w:val="es-CO"/>
              </w:rPr>
              <w:t>2</w:t>
            </w:r>
          </w:p>
          <w:p w14:paraId="27D0DF36" w14:textId="34F0BE76" w:rsidR="00F64555" w:rsidRPr="000C78EA" w:rsidRDefault="00F64555" w:rsidP="00984C4E">
            <w:pPr>
              <w:spacing w:line="360" w:lineRule="auto"/>
              <w:rPr>
                <w:sz w:val="24"/>
                <w:szCs w:val="24"/>
                <w:lang w:val="es-CO"/>
              </w:rPr>
            </w:pPr>
            <w:r w:rsidRPr="000C78EA">
              <w:rPr>
                <w:sz w:val="24"/>
                <w:szCs w:val="24"/>
                <w:lang w:val="es-CO"/>
              </w:rPr>
              <w:t>Región Sanitaria:</w:t>
            </w:r>
            <w:r w:rsidR="00C97C85" w:rsidRPr="000C78EA">
              <w:rPr>
                <w:sz w:val="24"/>
                <w:szCs w:val="24"/>
                <w:lang w:val="es-CO"/>
              </w:rPr>
              <w:t xml:space="preserve"> </w:t>
            </w:r>
            <w:r w:rsidR="0026293D" w:rsidRPr="000C78EA">
              <w:rPr>
                <w:b/>
                <w:sz w:val="24"/>
                <w:szCs w:val="24"/>
                <w:vertAlign w:val="superscript"/>
                <w:lang w:val="es-CO"/>
              </w:rPr>
              <w:t>3</w:t>
            </w:r>
          </w:p>
          <w:p w14:paraId="38FB774F" w14:textId="6068F94D" w:rsidR="00F64555" w:rsidRPr="000C78EA" w:rsidRDefault="00F64555" w:rsidP="00984C4E">
            <w:pPr>
              <w:spacing w:line="360" w:lineRule="auto"/>
              <w:rPr>
                <w:sz w:val="24"/>
                <w:szCs w:val="24"/>
                <w:lang w:val="es-CO"/>
              </w:rPr>
            </w:pPr>
            <w:r w:rsidRPr="000C78EA">
              <w:rPr>
                <w:sz w:val="24"/>
                <w:szCs w:val="24"/>
                <w:lang w:val="es-CO"/>
              </w:rPr>
              <w:t xml:space="preserve">Nivel de complejidad: </w:t>
            </w:r>
            <w:r w:rsidR="0026293D" w:rsidRPr="000C78EA">
              <w:rPr>
                <w:b/>
                <w:sz w:val="24"/>
                <w:szCs w:val="24"/>
                <w:vertAlign w:val="superscript"/>
                <w:lang w:val="es-CO"/>
              </w:rPr>
              <w:t>4</w:t>
            </w:r>
          </w:p>
          <w:p w14:paraId="09C74B0F" w14:textId="3D9734EC" w:rsidR="00D60EBA" w:rsidRDefault="00F64555" w:rsidP="00984C4E">
            <w:pPr>
              <w:spacing w:line="360" w:lineRule="auto"/>
              <w:rPr>
                <w:b/>
                <w:sz w:val="24"/>
                <w:szCs w:val="24"/>
                <w:vertAlign w:val="superscript"/>
                <w:lang w:val="es-CO"/>
              </w:rPr>
            </w:pPr>
            <w:r w:rsidRPr="000C78EA">
              <w:rPr>
                <w:sz w:val="24"/>
                <w:szCs w:val="24"/>
                <w:lang w:val="es-CO"/>
              </w:rPr>
              <w:t>Equipo que realiza el estudio de brote:</w:t>
            </w:r>
            <w:r w:rsidRPr="000C78EA">
              <w:rPr>
                <w:b/>
                <w:sz w:val="24"/>
                <w:szCs w:val="24"/>
                <w:lang w:val="es-CO"/>
              </w:rPr>
              <w:t xml:space="preserve"> </w:t>
            </w:r>
            <w:r w:rsidR="0026293D" w:rsidRPr="000C78EA">
              <w:rPr>
                <w:b/>
                <w:sz w:val="24"/>
                <w:szCs w:val="24"/>
                <w:vertAlign w:val="superscript"/>
                <w:lang w:val="es-CO"/>
              </w:rPr>
              <w:t>5</w:t>
            </w:r>
          </w:p>
          <w:p w14:paraId="221CF163" w14:textId="6A92A1D2" w:rsidR="00D60EBA" w:rsidRPr="000C78EA" w:rsidRDefault="00D60EBA" w:rsidP="00984C4E">
            <w:pPr>
              <w:spacing w:line="360" w:lineRule="auto"/>
              <w:rPr>
                <w:b/>
                <w:sz w:val="24"/>
                <w:szCs w:val="24"/>
                <w:lang w:val="es-CO"/>
              </w:rPr>
            </w:pPr>
          </w:p>
        </w:tc>
      </w:tr>
      <w:tr w:rsidR="00F64555" w:rsidRPr="000C78EA" w14:paraId="68011CE3" w14:textId="77777777" w:rsidTr="00D60EBA">
        <w:trPr>
          <w:trHeight w:val="297"/>
        </w:trPr>
        <w:tc>
          <w:tcPr>
            <w:tcW w:w="1675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FD8A1B2" w14:textId="77777777" w:rsidR="00F64555" w:rsidRPr="000C78EA" w:rsidRDefault="00F64555" w:rsidP="00A47540">
            <w:pPr>
              <w:pStyle w:val="paragraph"/>
              <w:spacing w:before="0" w:beforeAutospacing="0" w:after="0" w:afterAutospacing="0" w:line="360" w:lineRule="auto"/>
              <w:textAlignment w:val="baseline"/>
            </w:pPr>
            <w:r w:rsidRPr="000C78EA">
              <w:t>Reporte de</w:t>
            </w:r>
          </w:p>
          <w:p w14:paraId="34C0151D" w14:textId="2917F40C" w:rsidR="0026293D" w:rsidRPr="000C78EA" w:rsidRDefault="00C97C85" w:rsidP="00A47540">
            <w:pPr>
              <w:pStyle w:val="paragraph"/>
              <w:spacing w:before="0" w:beforeAutospacing="0" w:after="0" w:afterAutospacing="0" w:line="360" w:lineRule="auto"/>
              <w:textAlignment w:val="baseline"/>
            </w:pPr>
            <w:r w:rsidRPr="000C78EA">
              <w:t xml:space="preserve">situación de: </w:t>
            </w:r>
            <w:r w:rsidR="0026293D" w:rsidRPr="000C78EA">
              <w:rPr>
                <w:b/>
                <w:vertAlign w:val="superscript"/>
              </w:rPr>
              <w:t>6</w:t>
            </w:r>
            <w:r w:rsidR="00984C4E" w:rsidRPr="000C78EA">
              <w:rPr>
                <w:b/>
                <w:vertAlign w:val="superscript"/>
              </w:rPr>
              <w:t xml:space="preserve"> </w:t>
            </w:r>
            <w:r w:rsidR="0026293D" w:rsidRPr="000C78EA">
              <w:t>(24 horas / 72 horas / avance / cierre)</w:t>
            </w:r>
          </w:p>
          <w:p w14:paraId="60157E34" w14:textId="406C3FE9" w:rsidR="00F64555" w:rsidRPr="000C78EA" w:rsidRDefault="00F64555" w:rsidP="00A47540">
            <w:pPr>
              <w:pStyle w:val="paragraph"/>
              <w:spacing w:before="0" w:beforeAutospacing="0" w:after="0" w:afterAutospacing="0" w:line="360" w:lineRule="auto"/>
              <w:textAlignment w:val="baseline"/>
            </w:pPr>
          </w:p>
        </w:tc>
        <w:tc>
          <w:tcPr>
            <w:tcW w:w="3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97888D" w14:textId="72D39A37" w:rsidR="00F64555" w:rsidRPr="000C78EA" w:rsidRDefault="00F64555" w:rsidP="00A47540">
            <w:pPr>
              <w:pStyle w:val="paragraph"/>
              <w:spacing w:before="0" w:beforeAutospacing="0" w:after="0" w:afterAutospacing="0" w:line="360" w:lineRule="auto"/>
              <w:textAlignment w:val="baseline"/>
            </w:pPr>
            <w:r w:rsidRPr="000C78EA">
              <w:rPr>
                <w:rStyle w:val="normaltextrun"/>
                <w:color w:val="000000"/>
              </w:rPr>
              <w:t>Situación en seguimiento: </w:t>
            </w:r>
            <w:r w:rsidRPr="000C78EA">
              <w:rPr>
                <w:rStyle w:val="eop"/>
                <w:color w:val="000000"/>
              </w:rPr>
              <w:t> </w:t>
            </w:r>
            <w:r w:rsidR="0026293D" w:rsidRPr="000C78EA">
              <w:rPr>
                <w:rStyle w:val="eop"/>
                <w:b/>
                <w:color w:val="000000"/>
                <w:vertAlign w:val="superscript"/>
              </w:rPr>
              <w:t>7</w:t>
            </w:r>
          </w:p>
          <w:p w14:paraId="1390A806" w14:textId="77777777" w:rsidR="00F64555" w:rsidRPr="000C78EA" w:rsidRDefault="00F64555" w:rsidP="00A47540">
            <w:pPr>
              <w:pStyle w:val="paragraph"/>
              <w:spacing w:before="0" w:beforeAutospacing="0" w:after="0" w:afterAutospacing="0" w:line="360" w:lineRule="auto"/>
              <w:textAlignment w:val="baseline"/>
              <w:rPr>
                <w:rStyle w:val="normaltextrun"/>
                <w:color w:val="000000"/>
              </w:rPr>
            </w:pPr>
            <w:r w:rsidRPr="000C78EA">
              <w:rPr>
                <w:rStyle w:val="normaltextrun"/>
                <w:color w:val="000000"/>
              </w:rPr>
              <w:t xml:space="preserve">Brote de IAAS por </w:t>
            </w:r>
          </w:p>
          <w:p w14:paraId="73DE81E8" w14:textId="77777777" w:rsidR="00F64555" w:rsidRPr="000C78EA" w:rsidRDefault="00F64555" w:rsidP="00A47540">
            <w:pPr>
              <w:pStyle w:val="paragraph"/>
              <w:spacing w:before="0" w:beforeAutospacing="0" w:after="0" w:afterAutospacing="0" w:line="360" w:lineRule="auto"/>
              <w:textAlignment w:val="baseline"/>
              <w:rPr>
                <w:rStyle w:val="normaltextrun"/>
                <w:color w:val="000000"/>
              </w:rPr>
            </w:pPr>
          </w:p>
          <w:p w14:paraId="575E6622" w14:textId="38476AFE" w:rsidR="00F64555" w:rsidRPr="000C78EA" w:rsidRDefault="0026293D" w:rsidP="00A47540">
            <w:pPr>
              <w:pStyle w:val="paragraph"/>
              <w:spacing w:before="0" w:beforeAutospacing="0" w:after="0" w:afterAutospacing="0" w:line="360" w:lineRule="auto"/>
              <w:textAlignment w:val="baseline"/>
            </w:pPr>
            <w:r w:rsidRPr="000C78EA">
              <w:rPr>
                <w:rStyle w:val="normaltextrun"/>
                <w:b/>
                <w:i/>
              </w:rPr>
              <w:t>………………………………………………………………</w:t>
            </w:r>
          </w:p>
          <w:p w14:paraId="5B81092E" w14:textId="77777777" w:rsidR="00F64555" w:rsidRPr="000C78EA" w:rsidRDefault="00F64555" w:rsidP="00A47540">
            <w:pPr>
              <w:spacing w:line="360" w:lineRule="auto"/>
              <w:rPr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4A19F5" w14:textId="26E06539" w:rsidR="00F64555" w:rsidRPr="000C78EA" w:rsidRDefault="00F64555" w:rsidP="00A47540">
            <w:pPr>
              <w:spacing w:line="360" w:lineRule="auto"/>
              <w:rPr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rStyle w:val="normaltextrun"/>
                <w:color w:val="000000"/>
                <w:sz w:val="24"/>
                <w:szCs w:val="24"/>
                <w:shd w:val="clear" w:color="auto" w:fill="FFFFFF"/>
              </w:rPr>
              <w:t xml:space="preserve">Fecha de generación de informe: </w:t>
            </w:r>
            <w:r w:rsidR="0026293D" w:rsidRPr="000C78EA">
              <w:rPr>
                <w:rStyle w:val="normaltextrun"/>
                <w:b/>
                <w:color w:val="000000"/>
                <w:sz w:val="24"/>
                <w:szCs w:val="24"/>
                <w:shd w:val="clear" w:color="auto" w:fill="FFFFFF"/>
                <w:vertAlign w:val="superscript"/>
              </w:rPr>
              <w:t>8</w:t>
            </w: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D2833A" w14:textId="7E7B4C75" w:rsidR="00F64555" w:rsidRPr="000C78EA" w:rsidRDefault="00F64555" w:rsidP="00A47540">
            <w:pPr>
              <w:spacing w:line="360" w:lineRule="auto"/>
              <w:rPr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rStyle w:val="normaltextrun"/>
                <w:color w:val="000000"/>
                <w:sz w:val="24"/>
                <w:szCs w:val="24"/>
                <w:shd w:val="clear" w:color="auto" w:fill="FFFFFF"/>
              </w:rPr>
              <w:t>Hora de informe:</w:t>
            </w:r>
            <w:r w:rsidR="0026293D" w:rsidRPr="000C78EA">
              <w:rPr>
                <w:rStyle w:val="normaltextru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26293D" w:rsidRPr="000C78EA">
              <w:rPr>
                <w:rStyle w:val="normaltextrun"/>
                <w:b/>
                <w:color w:val="000000"/>
                <w:sz w:val="24"/>
                <w:szCs w:val="24"/>
                <w:shd w:val="clear" w:color="auto" w:fill="FFFFFF"/>
                <w:vertAlign w:val="superscript"/>
              </w:rPr>
              <w:t>9</w:t>
            </w:r>
          </w:p>
        </w:tc>
      </w:tr>
      <w:tr w:rsidR="00F64555" w:rsidRPr="000C78EA" w14:paraId="5452624F" w14:textId="77777777" w:rsidTr="00D60EBA">
        <w:trPr>
          <w:trHeight w:val="47"/>
        </w:trPr>
        <w:tc>
          <w:tcPr>
            <w:tcW w:w="10229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EAAAA"/>
            <w:vAlign w:val="center"/>
            <w:hideMark/>
          </w:tcPr>
          <w:p w14:paraId="0DBE305F" w14:textId="77777777" w:rsidR="00F64555" w:rsidRPr="000C78EA" w:rsidRDefault="00F64555" w:rsidP="00710B26">
            <w:pPr>
              <w:jc w:val="center"/>
              <w:rPr>
                <w:b/>
                <w:bCs/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b/>
                <w:bCs/>
                <w:color w:val="000000"/>
                <w:sz w:val="24"/>
                <w:szCs w:val="24"/>
                <w:lang w:val="es-CO"/>
              </w:rPr>
              <w:t>1. Detalles de la situación</w:t>
            </w:r>
          </w:p>
        </w:tc>
      </w:tr>
      <w:tr w:rsidR="00F64555" w:rsidRPr="000C78EA" w14:paraId="2B74B854" w14:textId="77777777" w:rsidTr="00D60EBA">
        <w:trPr>
          <w:trHeight w:val="1372"/>
        </w:trPr>
        <w:tc>
          <w:tcPr>
            <w:tcW w:w="10229" w:type="dxa"/>
            <w:gridSpan w:val="5"/>
            <w:tcBorders>
              <w:top w:val="single" w:sz="8" w:space="0" w:color="auto"/>
              <w:left w:val="single" w:sz="8" w:space="0" w:color="auto"/>
              <w:right w:val="single" w:sz="8" w:space="0" w:color="000000"/>
            </w:tcBorders>
          </w:tcPr>
          <w:p w14:paraId="77925A92" w14:textId="0593D9F0" w:rsidR="00F64555" w:rsidRPr="000C78EA" w:rsidRDefault="00F64555" w:rsidP="00A47540">
            <w:pPr>
              <w:spacing w:line="360" w:lineRule="auto"/>
              <w:rPr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color w:val="000000"/>
                <w:sz w:val="24"/>
                <w:szCs w:val="24"/>
                <w:lang w:val="es-CO"/>
              </w:rPr>
              <w:t xml:space="preserve">Elaborado por: </w:t>
            </w:r>
            <w:r w:rsidR="0026293D" w:rsidRPr="000C78EA">
              <w:rPr>
                <w:b/>
                <w:color w:val="000000"/>
                <w:sz w:val="24"/>
                <w:szCs w:val="24"/>
                <w:vertAlign w:val="superscript"/>
                <w:lang w:val="es-CO"/>
              </w:rPr>
              <w:t>10</w:t>
            </w:r>
          </w:p>
          <w:p w14:paraId="44A98621" w14:textId="252C44FE" w:rsidR="00F64555" w:rsidRPr="000C78EA" w:rsidRDefault="00F64555" w:rsidP="00A47540">
            <w:pPr>
              <w:spacing w:line="360" w:lineRule="auto"/>
              <w:rPr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color w:val="000000"/>
                <w:sz w:val="24"/>
                <w:szCs w:val="24"/>
                <w:lang w:val="es-CO"/>
              </w:rPr>
              <w:t xml:space="preserve">Teléfono de contacto: </w:t>
            </w:r>
            <w:r w:rsidR="0026293D" w:rsidRPr="000C78EA">
              <w:rPr>
                <w:b/>
                <w:color w:val="000000"/>
                <w:sz w:val="24"/>
                <w:szCs w:val="24"/>
                <w:vertAlign w:val="superscript"/>
                <w:lang w:val="es-CO"/>
              </w:rPr>
              <w:t>11</w:t>
            </w:r>
          </w:p>
          <w:p w14:paraId="1FCD8BB1" w14:textId="17DDBD2C" w:rsidR="00F64555" w:rsidRPr="000C78EA" w:rsidRDefault="00F64555" w:rsidP="00A47540">
            <w:pPr>
              <w:spacing w:line="360" w:lineRule="auto"/>
              <w:rPr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color w:val="000000"/>
                <w:sz w:val="24"/>
                <w:szCs w:val="24"/>
                <w:lang w:val="es-CO"/>
              </w:rPr>
              <w:t xml:space="preserve">Correo electrónico: </w:t>
            </w:r>
            <w:r w:rsidR="0026293D" w:rsidRPr="000C78EA">
              <w:rPr>
                <w:b/>
                <w:color w:val="000000"/>
                <w:sz w:val="24"/>
                <w:szCs w:val="24"/>
                <w:vertAlign w:val="superscript"/>
                <w:lang w:val="es-CO"/>
              </w:rPr>
              <w:t>12</w:t>
            </w:r>
          </w:p>
        </w:tc>
      </w:tr>
      <w:tr w:rsidR="00F64555" w:rsidRPr="000C78EA" w14:paraId="4AB710C7" w14:textId="77777777" w:rsidTr="00D60EBA">
        <w:trPr>
          <w:trHeight w:val="288"/>
        </w:trPr>
        <w:tc>
          <w:tcPr>
            <w:tcW w:w="10229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EAAAA"/>
            <w:vAlign w:val="center"/>
            <w:hideMark/>
          </w:tcPr>
          <w:p w14:paraId="37D03CBE" w14:textId="77777777" w:rsidR="00F64555" w:rsidRPr="000C78EA" w:rsidRDefault="00F64555" w:rsidP="00710B26">
            <w:pPr>
              <w:jc w:val="center"/>
              <w:rPr>
                <w:b/>
                <w:bCs/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b/>
                <w:bCs/>
                <w:color w:val="000000"/>
                <w:sz w:val="24"/>
                <w:szCs w:val="24"/>
                <w:lang w:val="es-CO"/>
              </w:rPr>
              <w:t xml:space="preserve">2. Situación </w:t>
            </w:r>
          </w:p>
        </w:tc>
      </w:tr>
      <w:tr w:rsidR="00F64555" w:rsidRPr="000C78EA" w14:paraId="23B764C8" w14:textId="77777777" w:rsidTr="00D60EBA">
        <w:trPr>
          <w:trHeight w:val="2076"/>
        </w:trPr>
        <w:tc>
          <w:tcPr>
            <w:tcW w:w="10229" w:type="dxa"/>
            <w:gridSpan w:val="5"/>
            <w:tcBorders>
              <w:top w:val="single" w:sz="8" w:space="0" w:color="auto"/>
              <w:left w:val="single" w:sz="8" w:space="0" w:color="auto"/>
              <w:right w:val="single" w:sz="8" w:space="0" w:color="000000"/>
            </w:tcBorders>
            <w:vAlign w:val="center"/>
            <w:hideMark/>
          </w:tcPr>
          <w:p w14:paraId="6C0B6E45" w14:textId="77777777" w:rsidR="00F64555" w:rsidRPr="000C78EA" w:rsidRDefault="00F64555" w:rsidP="00710B26">
            <w:pPr>
              <w:ind w:left="50"/>
              <w:jc w:val="both"/>
              <w:rPr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b/>
                <w:bCs/>
                <w:color w:val="000000"/>
                <w:sz w:val="24"/>
                <w:szCs w:val="24"/>
                <w:lang w:val="es-CO"/>
              </w:rPr>
              <w:t>A. Antecedentes:</w:t>
            </w:r>
            <w:r w:rsidRPr="000C78EA">
              <w:rPr>
                <w:color w:val="000000"/>
                <w:sz w:val="24"/>
                <w:szCs w:val="24"/>
                <w:lang w:val="es-CO"/>
              </w:rPr>
              <w:t xml:space="preserve"> </w:t>
            </w:r>
          </w:p>
          <w:p w14:paraId="0D922DF4" w14:textId="77777777" w:rsidR="00F64555" w:rsidRPr="000C78EA" w:rsidRDefault="00F64555" w:rsidP="00710B26">
            <w:pPr>
              <w:rPr>
                <w:color w:val="000000"/>
                <w:sz w:val="24"/>
                <w:szCs w:val="24"/>
                <w:lang w:val="es-CO"/>
              </w:rPr>
            </w:pPr>
          </w:p>
          <w:p w14:paraId="5DA206AF" w14:textId="42EAC5D1" w:rsidR="00A47540" w:rsidRPr="000C78EA" w:rsidRDefault="00F64555" w:rsidP="00A47540">
            <w:pPr>
              <w:numPr>
                <w:ilvl w:val="0"/>
                <w:numId w:val="24"/>
              </w:numPr>
              <w:ind w:left="720" w:hanging="360"/>
              <w:rPr>
                <w:color w:val="AEAAAA"/>
                <w:sz w:val="24"/>
                <w:szCs w:val="24"/>
                <w:lang w:val="es-CO"/>
              </w:rPr>
            </w:pPr>
            <w:r w:rsidRPr="000C78EA">
              <w:rPr>
                <w:color w:val="000000"/>
                <w:sz w:val="24"/>
                <w:szCs w:val="24"/>
                <w:lang w:val="es-CO"/>
              </w:rPr>
              <w:t xml:space="preserve">Identificación del brote. </w:t>
            </w:r>
            <w:r w:rsidR="00A47540" w:rsidRPr="000C78EA">
              <w:rPr>
                <w:b/>
                <w:color w:val="000000"/>
                <w:sz w:val="24"/>
                <w:szCs w:val="24"/>
                <w:vertAlign w:val="superscript"/>
                <w:lang w:val="es-CO"/>
              </w:rPr>
              <w:t xml:space="preserve">13 </w:t>
            </w:r>
          </w:p>
          <w:p w14:paraId="64465457" w14:textId="77777777" w:rsidR="00A47540" w:rsidRPr="000C78EA" w:rsidRDefault="00A47540" w:rsidP="00A47540">
            <w:pPr>
              <w:ind w:left="720"/>
              <w:rPr>
                <w:color w:val="AEAAAA"/>
                <w:sz w:val="24"/>
                <w:szCs w:val="24"/>
                <w:lang w:val="es-CO"/>
              </w:rPr>
            </w:pPr>
          </w:p>
          <w:p w14:paraId="78CB9A24" w14:textId="6DBFA0A0" w:rsidR="00A47540" w:rsidRPr="000C78EA" w:rsidRDefault="00F64555" w:rsidP="00A47540">
            <w:pPr>
              <w:numPr>
                <w:ilvl w:val="0"/>
                <w:numId w:val="24"/>
              </w:numPr>
              <w:ind w:left="720" w:hanging="360"/>
              <w:rPr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color w:val="000000"/>
                <w:sz w:val="24"/>
                <w:szCs w:val="24"/>
                <w:lang w:val="es-CO"/>
              </w:rPr>
              <w:t>Características del microorganismo.</w:t>
            </w:r>
            <w:r w:rsidRPr="000C78EA">
              <w:rPr>
                <w:color w:val="AEAAAA"/>
                <w:sz w:val="24"/>
                <w:szCs w:val="24"/>
                <w:lang w:val="es-CO"/>
              </w:rPr>
              <w:t xml:space="preserve"> </w:t>
            </w:r>
            <w:r w:rsidR="00A47540" w:rsidRPr="000C78EA">
              <w:rPr>
                <w:b/>
                <w:color w:val="000000"/>
                <w:sz w:val="24"/>
                <w:szCs w:val="24"/>
                <w:vertAlign w:val="superscript"/>
                <w:lang w:val="es-CO"/>
              </w:rPr>
              <w:t>14</w:t>
            </w:r>
            <w:r w:rsidR="00A47540" w:rsidRPr="000C78EA">
              <w:rPr>
                <w:color w:val="AEAAAA"/>
                <w:sz w:val="24"/>
                <w:szCs w:val="24"/>
                <w:lang w:val="es-CO"/>
              </w:rPr>
              <w:t xml:space="preserve"> </w:t>
            </w:r>
          </w:p>
          <w:p w14:paraId="36FC7D63" w14:textId="77777777" w:rsidR="00A47540" w:rsidRPr="000C78EA" w:rsidRDefault="00A47540" w:rsidP="00A47540">
            <w:pPr>
              <w:rPr>
                <w:color w:val="000000"/>
                <w:sz w:val="24"/>
                <w:szCs w:val="24"/>
                <w:lang w:val="es-CO"/>
              </w:rPr>
            </w:pPr>
          </w:p>
          <w:p w14:paraId="56DC3DBF" w14:textId="77777777" w:rsidR="00603556" w:rsidRPr="000C78EA" w:rsidRDefault="00F64555" w:rsidP="00603556">
            <w:pPr>
              <w:numPr>
                <w:ilvl w:val="0"/>
                <w:numId w:val="24"/>
              </w:numPr>
              <w:spacing w:line="360" w:lineRule="auto"/>
              <w:ind w:left="720" w:hanging="360"/>
              <w:jc w:val="both"/>
              <w:rPr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color w:val="000000"/>
                <w:sz w:val="24"/>
                <w:szCs w:val="24"/>
                <w:lang w:val="es-CO"/>
              </w:rPr>
              <w:t xml:space="preserve">Esta sospecha de brote se configura como tal debido a: </w:t>
            </w:r>
            <w:r w:rsidR="00A47540" w:rsidRPr="000C78EA">
              <w:rPr>
                <w:b/>
                <w:color w:val="000000"/>
                <w:sz w:val="24"/>
                <w:szCs w:val="24"/>
                <w:vertAlign w:val="superscript"/>
                <w:lang w:val="es-CO"/>
              </w:rPr>
              <w:t>15</w:t>
            </w:r>
            <w:r w:rsidR="00A47540" w:rsidRPr="000C78EA">
              <w:rPr>
                <w:color w:val="000000"/>
                <w:sz w:val="24"/>
                <w:szCs w:val="24"/>
                <w:lang w:val="es-CO"/>
              </w:rPr>
              <w:t xml:space="preserve"> </w:t>
            </w:r>
          </w:p>
          <w:p w14:paraId="5A39A200" w14:textId="77777777" w:rsidR="00603556" w:rsidRPr="000C78EA" w:rsidRDefault="00603556" w:rsidP="00603556">
            <w:pPr>
              <w:pStyle w:val="Prrafodelista"/>
              <w:rPr>
                <w:sz w:val="24"/>
                <w:szCs w:val="24"/>
                <w:lang w:val="es-PY" w:eastAsia="es-PY"/>
              </w:rPr>
            </w:pPr>
          </w:p>
          <w:p w14:paraId="0D2915E2" w14:textId="77777777" w:rsidR="00603556" w:rsidRPr="000C78EA" w:rsidRDefault="00603556" w:rsidP="00603556">
            <w:pPr>
              <w:spacing w:line="360" w:lineRule="auto"/>
              <w:ind w:left="720"/>
              <w:jc w:val="both"/>
              <w:rPr>
                <w:sz w:val="24"/>
                <w:szCs w:val="24"/>
                <w:lang w:val="es-PY" w:eastAsia="es-PY"/>
              </w:rPr>
            </w:pPr>
            <w:r w:rsidRPr="000C78EA">
              <w:rPr>
                <w:sz w:val="24"/>
                <w:szCs w:val="24"/>
                <w:lang w:val="es-PY" w:eastAsia="es-PY"/>
              </w:rPr>
              <w:t>1️</w:t>
            </w:r>
            <w:r w:rsidRPr="000C78EA">
              <w:rPr>
                <w:rFonts w:ascii="Tahoma" w:hAnsi="Tahoma" w:cs="Tahoma"/>
                <w:sz w:val="24"/>
                <w:szCs w:val="24"/>
                <w:lang w:val="es-PY" w:eastAsia="es-PY"/>
              </w:rPr>
              <w:t>⃣</w:t>
            </w:r>
            <w:r w:rsidRPr="000C78EA">
              <w:rPr>
                <w:sz w:val="24"/>
                <w:szCs w:val="24"/>
                <w:lang w:val="es-PY" w:eastAsia="es-PY"/>
              </w:rPr>
              <w:t xml:space="preserve">   Aumento inusual de casos</w:t>
            </w:r>
          </w:p>
          <w:p w14:paraId="008EF37A" w14:textId="77777777" w:rsidR="00603556" w:rsidRPr="000C78EA" w:rsidRDefault="00603556" w:rsidP="00603556">
            <w:pPr>
              <w:spacing w:line="360" w:lineRule="auto"/>
              <w:ind w:left="720"/>
              <w:jc w:val="both"/>
              <w:rPr>
                <w:sz w:val="24"/>
                <w:szCs w:val="24"/>
                <w:lang w:val="es-PY" w:eastAsia="es-PY"/>
              </w:rPr>
            </w:pPr>
            <w:r w:rsidRPr="000C78EA">
              <w:rPr>
                <w:sz w:val="24"/>
                <w:szCs w:val="24"/>
                <w:lang w:val="es-PY" w:eastAsia="es-PY"/>
              </w:rPr>
              <w:t>2️</w:t>
            </w:r>
            <w:r w:rsidRPr="000C78EA">
              <w:rPr>
                <w:rFonts w:ascii="Tahoma" w:hAnsi="Tahoma" w:cs="Tahoma"/>
                <w:sz w:val="24"/>
                <w:szCs w:val="24"/>
                <w:lang w:val="es-PY" w:eastAsia="es-PY"/>
              </w:rPr>
              <w:t>⃣</w:t>
            </w:r>
            <w:r w:rsidRPr="000C78EA">
              <w:rPr>
                <w:sz w:val="24"/>
                <w:szCs w:val="24"/>
                <w:lang w:val="es-PY" w:eastAsia="es-PY"/>
              </w:rPr>
              <w:t xml:space="preserve">   Aparición de un microorganismo nuevo en la institución</w:t>
            </w:r>
          </w:p>
          <w:p w14:paraId="5A91A0DC" w14:textId="0495B5F5" w:rsidR="00A47540" w:rsidRPr="000C78EA" w:rsidRDefault="00603556" w:rsidP="00603556">
            <w:pPr>
              <w:spacing w:line="360" w:lineRule="auto"/>
              <w:ind w:left="720"/>
              <w:jc w:val="both"/>
              <w:rPr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sz w:val="24"/>
                <w:szCs w:val="24"/>
                <w:lang w:val="es-PY" w:eastAsia="es-PY"/>
              </w:rPr>
              <w:t>3️</w:t>
            </w:r>
            <w:r w:rsidRPr="000C78EA">
              <w:rPr>
                <w:rFonts w:ascii="Tahoma" w:hAnsi="Tahoma" w:cs="Tahoma"/>
                <w:sz w:val="24"/>
                <w:szCs w:val="24"/>
                <w:lang w:val="es-PY" w:eastAsia="es-PY"/>
              </w:rPr>
              <w:t>⃣</w:t>
            </w:r>
            <w:r w:rsidRPr="000C78EA">
              <w:rPr>
                <w:sz w:val="24"/>
                <w:szCs w:val="24"/>
                <w:lang w:val="es-PY" w:eastAsia="es-PY"/>
              </w:rPr>
              <w:t xml:space="preserve">   Aparición de un nuevo perfil de resistencia</w:t>
            </w:r>
          </w:p>
          <w:p w14:paraId="48204DF1" w14:textId="77777777" w:rsidR="00A47540" w:rsidRPr="000C78EA" w:rsidRDefault="00A47540" w:rsidP="00603556">
            <w:pPr>
              <w:spacing w:line="360" w:lineRule="auto"/>
              <w:jc w:val="both"/>
              <w:rPr>
                <w:color w:val="000000"/>
                <w:sz w:val="24"/>
                <w:szCs w:val="24"/>
                <w:lang w:val="es-CO"/>
              </w:rPr>
            </w:pPr>
          </w:p>
          <w:p w14:paraId="2AAF7D93" w14:textId="7E723A9D" w:rsidR="00A47540" w:rsidRPr="000C78EA" w:rsidRDefault="00F64555" w:rsidP="00A47540">
            <w:pPr>
              <w:numPr>
                <w:ilvl w:val="0"/>
                <w:numId w:val="24"/>
              </w:numPr>
              <w:ind w:left="720" w:hanging="360"/>
              <w:rPr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color w:val="000000"/>
                <w:sz w:val="24"/>
                <w:szCs w:val="24"/>
                <w:lang w:val="es-CO"/>
              </w:rPr>
              <w:t>Ende</w:t>
            </w:r>
            <w:r w:rsidR="00A47540" w:rsidRPr="000C78EA">
              <w:rPr>
                <w:color w:val="000000"/>
                <w:sz w:val="24"/>
                <w:szCs w:val="24"/>
                <w:lang w:val="es-CO"/>
              </w:rPr>
              <w:t>mia del microorganismo en el Establecimiento:</w:t>
            </w:r>
            <w:r w:rsidRPr="000C78EA">
              <w:rPr>
                <w:color w:val="000000"/>
                <w:sz w:val="24"/>
                <w:szCs w:val="24"/>
                <w:lang w:val="es-CO"/>
              </w:rPr>
              <w:t xml:space="preserve"> </w:t>
            </w:r>
            <w:r w:rsidR="00A47540" w:rsidRPr="000C78EA">
              <w:rPr>
                <w:b/>
                <w:color w:val="000000"/>
                <w:sz w:val="24"/>
                <w:szCs w:val="24"/>
                <w:vertAlign w:val="superscript"/>
                <w:lang w:val="es-CO"/>
              </w:rPr>
              <w:t>16</w:t>
            </w:r>
            <w:r w:rsidR="00A47540" w:rsidRPr="000C78EA">
              <w:rPr>
                <w:color w:val="000000"/>
                <w:sz w:val="24"/>
                <w:szCs w:val="24"/>
                <w:lang w:val="es-CO"/>
              </w:rPr>
              <w:t xml:space="preserve"> </w:t>
            </w:r>
          </w:p>
          <w:p w14:paraId="7F3F853A" w14:textId="77777777" w:rsidR="00603556" w:rsidRPr="000C78EA" w:rsidRDefault="00603556" w:rsidP="00603556">
            <w:pPr>
              <w:ind w:left="720"/>
              <w:rPr>
                <w:color w:val="000000"/>
                <w:sz w:val="24"/>
                <w:szCs w:val="24"/>
                <w:lang w:val="es-CO"/>
              </w:rPr>
            </w:pPr>
          </w:p>
          <w:p w14:paraId="381CA23B" w14:textId="77777777" w:rsidR="00F64555" w:rsidRPr="000C78EA" w:rsidRDefault="00F64555" w:rsidP="00710B26">
            <w:pPr>
              <w:rPr>
                <w:color w:val="000000"/>
                <w:sz w:val="24"/>
                <w:szCs w:val="24"/>
                <w:lang w:val="es-CO"/>
              </w:rPr>
            </w:pPr>
          </w:p>
          <w:p w14:paraId="3D889038" w14:textId="77777777" w:rsidR="00F64555" w:rsidRPr="000C78EA" w:rsidRDefault="00F64555" w:rsidP="00710B26">
            <w:pPr>
              <w:rPr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b/>
                <w:bCs/>
                <w:color w:val="000000"/>
                <w:sz w:val="24"/>
                <w:szCs w:val="24"/>
                <w:lang w:val="es-CO"/>
              </w:rPr>
              <w:t>B. Situación/información actual:</w:t>
            </w:r>
          </w:p>
          <w:p w14:paraId="3B118591" w14:textId="77777777" w:rsidR="00F64555" w:rsidRPr="000C78EA" w:rsidRDefault="00F64555" w:rsidP="00710B26">
            <w:pPr>
              <w:rPr>
                <w:color w:val="000000"/>
                <w:sz w:val="24"/>
                <w:szCs w:val="24"/>
                <w:lang w:val="es-CO"/>
              </w:rPr>
            </w:pPr>
          </w:p>
          <w:p w14:paraId="2A3DE19F" w14:textId="60ACFCB4" w:rsidR="00F64555" w:rsidRPr="000C78EA" w:rsidRDefault="00F64555" w:rsidP="00F64555">
            <w:pPr>
              <w:numPr>
                <w:ilvl w:val="0"/>
                <w:numId w:val="24"/>
              </w:numPr>
              <w:ind w:left="720" w:hanging="360"/>
              <w:rPr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color w:val="000000"/>
                <w:sz w:val="24"/>
                <w:szCs w:val="24"/>
                <w:lang w:val="es-CO"/>
              </w:rPr>
              <w:t xml:space="preserve">Curva epidémica. </w:t>
            </w:r>
            <w:r w:rsidR="00A47540" w:rsidRPr="000C78EA">
              <w:rPr>
                <w:b/>
                <w:color w:val="000000"/>
                <w:sz w:val="24"/>
                <w:szCs w:val="24"/>
                <w:vertAlign w:val="superscript"/>
                <w:lang w:val="es-CO"/>
              </w:rPr>
              <w:t>17</w:t>
            </w:r>
            <w:r w:rsidR="00A47540" w:rsidRPr="000C78EA">
              <w:rPr>
                <w:color w:val="000000"/>
                <w:sz w:val="24"/>
                <w:szCs w:val="24"/>
                <w:lang w:val="es-CO"/>
              </w:rPr>
              <w:t xml:space="preserve"> </w:t>
            </w:r>
          </w:p>
          <w:p w14:paraId="676773D5" w14:textId="77777777" w:rsidR="007076D7" w:rsidRPr="000C78EA" w:rsidRDefault="007076D7" w:rsidP="007076D7">
            <w:pPr>
              <w:ind w:left="720"/>
              <w:rPr>
                <w:color w:val="000000"/>
                <w:sz w:val="24"/>
                <w:szCs w:val="24"/>
                <w:lang w:val="es-CO"/>
              </w:rPr>
            </w:pPr>
          </w:p>
          <w:p w14:paraId="2305515A" w14:textId="06D3A88B" w:rsidR="00F64555" w:rsidRPr="000C78EA" w:rsidRDefault="00F64555" w:rsidP="00F64555">
            <w:pPr>
              <w:numPr>
                <w:ilvl w:val="0"/>
                <w:numId w:val="24"/>
              </w:numPr>
              <w:ind w:left="720" w:hanging="360"/>
              <w:rPr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color w:val="000000"/>
                <w:sz w:val="24"/>
                <w:szCs w:val="24"/>
                <w:lang w:val="es-CO"/>
              </w:rPr>
              <w:t xml:space="preserve">Georreferenciación. </w:t>
            </w:r>
            <w:r w:rsidR="00A47540" w:rsidRPr="000C78EA">
              <w:rPr>
                <w:b/>
                <w:color w:val="000000"/>
                <w:sz w:val="24"/>
                <w:szCs w:val="24"/>
                <w:vertAlign w:val="superscript"/>
                <w:lang w:val="es-CO"/>
              </w:rPr>
              <w:t>18</w:t>
            </w:r>
            <w:r w:rsidR="00A47540" w:rsidRPr="000C78EA">
              <w:rPr>
                <w:color w:val="000000"/>
                <w:sz w:val="24"/>
                <w:szCs w:val="24"/>
                <w:lang w:val="es-CO"/>
              </w:rPr>
              <w:t xml:space="preserve"> </w:t>
            </w:r>
          </w:p>
          <w:p w14:paraId="00F5A122" w14:textId="4EB12557" w:rsidR="007076D7" w:rsidRPr="000C78EA" w:rsidRDefault="007076D7" w:rsidP="007076D7">
            <w:pPr>
              <w:rPr>
                <w:color w:val="000000"/>
                <w:sz w:val="24"/>
                <w:szCs w:val="24"/>
                <w:lang w:val="es-CO"/>
              </w:rPr>
            </w:pPr>
          </w:p>
          <w:p w14:paraId="1E0EB334" w14:textId="7CF25D5C" w:rsidR="00F64555" w:rsidRPr="000C78EA" w:rsidRDefault="00F64555" w:rsidP="00F64555">
            <w:pPr>
              <w:numPr>
                <w:ilvl w:val="0"/>
                <w:numId w:val="24"/>
              </w:numPr>
              <w:ind w:left="720" w:hanging="360"/>
              <w:rPr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color w:val="000000"/>
                <w:sz w:val="24"/>
                <w:szCs w:val="24"/>
                <w:lang w:val="es-CO"/>
              </w:rPr>
              <w:t xml:space="preserve">Descripción sociodemográfica </w:t>
            </w:r>
            <w:r w:rsidR="00A47540" w:rsidRPr="000C78EA">
              <w:rPr>
                <w:b/>
                <w:color w:val="000000"/>
                <w:sz w:val="24"/>
                <w:szCs w:val="24"/>
                <w:vertAlign w:val="superscript"/>
                <w:lang w:val="es-CO"/>
              </w:rPr>
              <w:t>19</w:t>
            </w:r>
            <w:r w:rsidR="00A47540" w:rsidRPr="000C78EA">
              <w:rPr>
                <w:color w:val="000000"/>
                <w:sz w:val="24"/>
                <w:szCs w:val="24"/>
                <w:lang w:val="es-CO"/>
              </w:rPr>
              <w:t xml:space="preserve">, </w:t>
            </w:r>
            <w:r w:rsidRPr="000C78EA">
              <w:rPr>
                <w:sz w:val="24"/>
                <w:szCs w:val="24"/>
                <w:lang w:val="es-CO"/>
              </w:rPr>
              <w:t>clínica</w:t>
            </w:r>
            <w:r w:rsidR="00A47540" w:rsidRPr="000C78EA">
              <w:rPr>
                <w:sz w:val="24"/>
                <w:szCs w:val="24"/>
                <w:lang w:val="es-CO"/>
              </w:rPr>
              <w:t xml:space="preserve"> </w:t>
            </w:r>
            <w:r w:rsidR="00A47540" w:rsidRPr="000C78EA">
              <w:rPr>
                <w:b/>
                <w:color w:val="000000"/>
                <w:sz w:val="24"/>
                <w:szCs w:val="24"/>
                <w:vertAlign w:val="superscript"/>
                <w:lang w:val="es-CO"/>
              </w:rPr>
              <w:t>20</w:t>
            </w:r>
            <w:r w:rsidRPr="000C78EA">
              <w:rPr>
                <w:sz w:val="24"/>
                <w:szCs w:val="24"/>
                <w:lang w:val="es-CO"/>
              </w:rPr>
              <w:t>; y epidemiológica de los casos</w:t>
            </w:r>
            <w:r w:rsidR="00A47540" w:rsidRPr="000C78EA">
              <w:rPr>
                <w:sz w:val="24"/>
                <w:szCs w:val="24"/>
                <w:lang w:val="es-CO"/>
              </w:rPr>
              <w:t xml:space="preserve"> </w:t>
            </w:r>
            <w:r w:rsidR="00A47540" w:rsidRPr="000C78EA">
              <w:rPr>
                <w:b/>
                <w:color w:val="000000"/>
                <w:sz w:val="24"/>
                <w:szCs w:val="24"/>
                <w:vertAlign w:val="superscript"/>
                <w:lang w:val="es-CO"/>
              </w:rPr>
              <w:t>21</w:t>
            </w:r>
            <w:r w:rsidR="00A47540" w:rsidRPr="000C78EA">
              <w:rPr>
                <w:sz w:val="24"/>
                <w:szCs w:val="24"/>
                <w:lang w:val="es-CO"/>
              </w:rPr>
              <w:t>.</w:t>
            </w:r>
          </w:p>
          <w:p w14:paraId="78F47BB1" w14:textId="135419E8" w:rsidR="007076D7" w:rsidRPr="000C78EA" w:rsidRDefault="007076D7" w:rsidP="007076D7">
            <w:pPr>
              <w:rPr>
                <w:color w:val="000000"/>
                <w:sz w:val="24"/>
                <w:szCs w:val="24"/>
                <w:lang w:val="es-CO"/>
              </w:rPr>
            </w:pPr>
          </w:p>
          <w:p w14:paraId="34FD8CA3" w14:textId="1C728471" w:rsidR="00F64555" w:rsidRPr="000C78EA" w:rsidRDefault="00F64555" w:rsidP="00F64555">
            <w:pPr>
              <w:numPr>
                <w:ilvl w:val="0"/>
                <w:numId w:val="24"/>
              </w:numPr>
              <w:ind w:left="720" w:hanging="360"/>
              <w:rPr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color w:val="000000"/>
                <w:sz w:val="24"/>
                <w:szCs w:val="24"/>
                <w:lang w:val="es-CO"/>
              </w:rPr>
              <w:lastRenderedPageBreak/>
              <w:t xml:space="preserve">Definición de caso del brote. </w:t>
            </w:r>
            <w:r w:rsidR="00A47540" w:rsidRPr="000C78EA">
              <w:rPr>
                <w:b/>
                <w:color w:val="000000"/>
                <w:sz w:val="24"/>
                <w:szCs w:val="24"/>
                <w:vertAlign w:val="superscript"/>
                <w:lang w:val="es-CO"/>
              </w:rPr>
              <w:t>22</w:t>
            </w:r>
            <w:r w:rsidR="00A47540" w:rsidRPr="000C78EA">
              <w:rPr>
                <w:color w:val="000000"/>
                <w:sz w:val="24"/>
                <w:szCs w:val="24"/>
                <w:lang w:val="es-CO"/>
              </w:rPr>
              <w:t xml:space="preserve"> </w:t>
            </w:r>
          </w:p>
          <w:p w14:paraId="704FAE80" w14:textId="1030C509" w:rsidR="007076D7" w:rsidRPr="000C78EA" w:rsidRDefault="007076D7" w:rsidP="007076D7">
            <w:pPr>
              <w:rPr>
                <w:color w:val="000000"/>
                <w:sz w:val="24"/>
                <w:szCs w:val="24"/>
                <w:lang w:val="es-CO"/>
              </w:rPr>
            </w:pPr>
          </w:p>
          <w:p w14:paraId="34298A65" w14:textId="6940DD7F" w:rsidR="007076D7" w:rsidRPr="000C78EA" w:rsidRDefault="00F64555" w:rsidP="007076D7">
            <w:pPr>
              <w:numPr>
                <w:ilvl w:val="0"/>
                <w:numId w:val="24"/>
              </w:numPr>
              <w:ind w:left="720" w:hanging="360"/>
              <w:rPr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color w:val="000000"/>
                <w:sz w:val="24"/>
                <w:szCs w:val="24"/>
                <w:lang w:val="es-CO"/>
              </w:rPr>
              <w:t>Hipótesis de brote.</w:t>
            </w:r>
            <w:r w:rsidRPr="000C78EA">
              <w:rPr>
                <w:color w:val="AEAAAA"/>
                <w:sz w:val="24"/>
                <w:szCs w:val="24"/>
                <w:lang w:val="es-CO"/>
              </w:rPr>
              <w:t xml:space="preserve"> </w:t>
            </w:r>
            <w:r w:rsidR="00A47540" w:rsidRPr="000C78EA">
              <w:rPr>
                <w:b/>
                <w:color w:val="000000"/>
                <w:sz w:val="24"/>
                <w:szCs w:val="24"/>
                <w:vertAlign w:val="superscript"/>
                <w:lang w:val="es-CO"/>
              </w:rPr>
              <w:t>23</w:t>
            </w:r>
            <w:r w:rsidR="00A47540" w:rsidRPr="000C78EA">
              <w:rPr>
                <w:color w:val="AEAAAA"/>
                <w:sz w:val="24"/>
                <w:szCs w:val="24"/>
                <w:lang w:val="es-CO"/>
              </w:rPr>
              <w:t xml:space="preserve"> </w:t>
            </w:r>
          </w:p>
          <w:p w14:paraId="5D4B2607" w14:textId="77777777" w:rsidR="007076D7" w:rsidRPr="000C78EA" w:rsidRDefault="007076D7" w:rsidP="007076D7">
            <w:pPr>
              <w:pStyle w:val="Prrafodelista"/>
              <w:rPr>
                <w:color w:val="000000"/>
                <w:sz w:val="24"/>
                <w:szCs w:val="24"/>
                <w:lang w:val="es-CO"/>
              </w:rPr>
            </w:pPr>
          </w:p>
          <w:p w14:paraId="0BF60639" w14:textId="286068BF" w:rsidR="00A47540" w:rsidRPr="000C78EA" w:rsidRDefault="00A47540" w:rsidP="007076D7">
            <w:pPr>
              <w:numPr>
                <w:ilvl w:val="0"/>
                <w:numId w:val="24"/>
              </w:numPr>
              <w:ind w:left="720" w:hanging="360"/>
              <w:rPr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bCs/>
                <w:sz w:val="24"/>
                <w:szCs w:val="24"/>
                <w:lang w:val="es-PY" w:eastAsia="es-PY"/>
              </w:rPr>
              <w:t>Expuestos</w:t>
            </w:r>
            <w:r w:rsidR="007076D7" w:rsidRPr="000C78EA">
              <w:rPr>
                <w:b/>
                <w:bCs/>
                <w:sz w:val="24"/>
                <w:szCs w:val="24"/>
                <w:vertAlign w:val="superscript"/>
                <w:lang w:val="es-PY" w:eastAsia="es-PY"/>
              </w:rPr>
              <w:t>24</w:t>
            </w:r>
            <w:r w:rsidRPr="000C78EA">
              <w:rPr>
                <w:bCs/>
                <w:sz w:val="24"/>
                <w:szCs w:val="24"/>
                <w:lang w:val="es-PY" w:eastAsia="es-PY"/>
              </w:rPr>
              <w:t>:</w:t>
            </w:r>
            <w:r w:rsidRPr="000C78EA">
              <w:rPr>
                <w:sz w:val="24"/>
                <w:szCs w:val="24"/>
                <w:lang w:val="es-PY" w:eastAsia="es-PY"/>
              </w:rPr>
              <w:t xml:space="preserve"> ____</w:t>
            </w:r>
            <w:r w:rsidRPr="000C78EA">
              <w:rPr>
                <w:sz w:val="24"/>
                <w:szCs w:val="24"/>
                <w:lang w:val="es-PY" w:eastAsia="es-PY"/>
              </w:rPr>
              <w:t> </w:t>
            </w:r>
            <w:r w:rsidRPr="000C78EA">
              <w:rPr>
                <w:sz w:val="24"/>
                <w:szCs w:val="24"/>
                <w:lang w:val="es-PY" w:eastAsia="es-PY"/>
              </w:rPr>
              <w:t> </w:t>
            </w:r>
            <w:r w:rsidR="007076D7" w:rsidRPr="000C78EA">
              <w:rPr>
                <w:bCs/>
                <w:sz w:val="24"/>
                <w:szCs w:val="24"/>
                <w:lang w:val="es-PY" w:eastAsia="es-PY"/>
              </w:rPr>
              <w:t xml:space="preserve">Casos infectados </w:t>
            </w:r>
            <w:r w:rsidR="007076D7" w:rsidRPr="000C78EA">
              <w:rPr>
                <w:b/>
                <w:bCs/>
                <w:sz w:val="24"/>
                <w:szCs w:val="24"/>
                <w:vertAlign w:val="superscript"/>
                <w:lang w:val="es-PY" w:eastAsia="es-PY"/>
              </w:rPr>
              <w:t>25</w:t>
            </w:r>
            <w:r w:rsidRPr="000C78EA">
              <w:rPr>
                <w:bCs/>
                <w:sz w:val="24"/>
                <w:szCs w:val="24"/>
                <w:lang w:val="es-PY" w:eastAsia="es-PY"/>
              </w:rPr>
              <w:t>:</w:t>
            </w:r>
            <w:r w:rsidRPr="000C78EA">
              <w:rPr>
                <w:sz w:val="24"/>
                <w:szCs w:val="24"/>
                <w:lang w:val="es-PY" w:eastAsia="es-PY"/>
              </w:rPr>
              <w:t xml:space="preserve"> ____</w:t>
            </w:r>
            <w:r w:rsidRPr="000C78EA">
              <w:rPr>
                <w:sz w:val="24"/>
                <w:szCs w:val="24"/>
                <w:lang w:val="es-PY" w:eastAsia="es-PY"/>
              </w:rPr>
              <w:t> </w:t>
            </w:r>
            <w:r w:rsidRPr="000C78EA">
              <w:rPr>
                <w:sz w:val="24"/>
                <w:szCs w:val="24"/>
                <w:lang w:val="es-PY" w:eastAsia="es-PY"/>
              </w:rPr>
              <w:t> </w:t>
            </w:r>
            <w:r w:rsidRPr="000C78EA">
              <w:rPr>
                <w:bCs/>
                <w:sz w:val="24"/>
                <w:szCs w:val="24"/>
                <w:lang w:val="es-PY" w:eastAsia="es-PY"/>
              </w:rPr>
              <w:t>Casos colonizados</w:t>
            </w:r>
            <w:r w:rsidR="007076D7" w:rsidRPr="000C78EA">
              <w:rPr>
                <w:bCs/>
                <w:sz w:val="24"/>
                <w:szCs w:val="24"/>
                <w:lang w:val="es-PY" w:eastAsia="es-PY"/>
              </w:rPr>
              <w:t xml:space="preserve"> </w:t>
            </w:r>
            <w:r w:rsidR="007076D7" w:rsidRPr="000C78EA">
              <w:rPr>
                <w:b/>
                <w:bCs/>
                <w:sz w:val="24"/>
                <w:szCs w:val="24"/>
                <w:vertAlign w:val="superscript"/>
                <w:lang w:val="es-PY" w:eastAsia="es-PY"/>
              </w:rPr>
              <w:t>26</w:t>
            </w:r>
            <w:r w:rsidRPr="000C78EA">
              <w:rPr>
                <w:bCs/>
                <w:sz w:val="24"/>
                <w:szCs w:val="24"/>
                <w:lang w:val="es-PY" w:eastAsia="es-PY"/>
              </w:rPr>
              <w:t>:</w:t>
            </w:r>
            <w:r w:rsidRPr="000C78EA">
              <w:rPr>
                <w:sz w:val="24"/>
                <w:szCs w:val="24"/>
                <w:lang w:val="es-PY" w:eastAsia="es-PY"/>
              </w:rPr>
              <w:t xml:space="preserve"> ____</w:t>
            </w:r>
          </w:p>
          <w:p w14:paraId="78597CE3" w14:textId="030451F8" w:rsidR="00A47540" w:rsidRPr="000C78EA" w:rsidRDefault="007076D7" w:rsidP="007076D7">
            <w:pPr>
              <w:spacing w:before="100" w:beforeAutospacing="1" w:after="100" w:afterAutospacing="1"/>
              <w:ind w:left="554"/>
              <w:rPr>
                <w:sz w:val="24"/>
                <w:szCs w:val="24"/>
                <w:lang w:val="es-PY" w:eastAsia="es-PY"/>
              </w:rPr>
            </w:pPr>
            <w:r w:rsidRPr="000C78EA">
              <w:rPr>
                <w:bCs/>
                <w:sz w:val="24"/>
                <w:szCs w:val="24"/>
                <w:lang w:val="es-PY" w:eastAsia="es-PY"/>
              </w:rPr>
              <w:t xml:space="preserve">Muertes asociadas </w:t>
            </w:r>
            <w:r w:rsidRPr="000C78EA">
              <w:rPr>
                <w:b/>
                <w:bCs/>
                <w:sz w:val="24"/>
                <w:szCs w:val="24"/>
                <w:vertAlign w:val="superscript"/>
                <w:lang w:val="es-PY" w:eastAsia="es-PY"/>
              </w:rPr>
              <w:t>27</w:t>
            </w:r>
            <w:r w:rsidR="00A47540" w:rsidRPr="000C78EA">
              <w:rPr>
                <w:bCs/>
                <w:sz w:val="24"/>
                <w:szCs w:val="24"/>
                <w:lang w:val="es-PY" w:eastAsia="es-PY"/>
              </w:rPr>
              <w:t>:</w:t>
            </w:r>
            <w:r w:rsidR="00A47540" w:rsidRPr="000C78EA">
              <w:rPr>
                <w:sz w:val="24"/>
                <w:szCs w:val="24"/>
                <w:lang w:val="es-PY" w:eastAsia="es-PY"/>
              </w:rPr>
              <w:t xml:space="preserve"> ____</w:t>
            </w:r>
            <w:r w:rsidR="00A47540" w:rsidRPr="000C78EA">
              <w:rPr>
                <w:sz w:val="24"/>
                <w:szCs w:val="24"/>
                <w:lang w:val="es-PY" w:eastAsia="es-PY"/>
              </w:rPr>
              <w:t> </w:t>
            </w:r>
            <w:r w:rsidR="00A47540" w:rsidRPr="000C78EA">
              <w:rPr>
                <w:sz w:val="24"/>
                <w:szCs w:val="24"/>
                <w:lang w:val="es-PY" w:eastAsia="es-PY"/>
              </w:rPr>
              <w:t> </w:t>
            </w:r>
            <w:r w:rsidRPr="000C78EA">
              <w:rPr>
                <w:bCs/>
                <w:sz w:val="24"/>
                <w:szCs w:val="24"/>
                <w:lang w:val="es-PY" w:eastAsia="es-PY"/>
              </w:rPr>
              <w:t xml:space="preserve">Muertes atribuidas </w:t>
            </w:r>
            <w:r w:rsidRPr="000C78EA">
              <w:rPr>
                <w:b/>
                <w:bCs/>
                <w:sz w:val="24"/>
                <w:szCs w:val="24"/>
                <w:vertAlign w:val="superscript"/>
                <w:lang w:val="es-PY" w:eastAsia="es-PY"/>
              </w:rPr>
              <w:t>28</w:t>
            </w:r>
            <w:r w:rsidR="00A47540" w:rsidRPr="000C78EA">
              <w:rPr>
                <w:bCs/>
                <w:sz w:val="24"/>
                <w:szCs w:val="24"/>
                <w:lang w:val="es-PY" w:eastAsia="es-PY"/>
              </w:rPr>
              <w:t>:</w:t>
            </w:r>
            <w:r w:rsidR="00A47540" w:rsidRPr="000C78EA">
              <w:rPr>
                <w:sz w:val="24"/>
                <w:szCs w:val="24"/>
                <w:lang w:val="es-PY" w:eastAsia="es-PY"/>
              </w:rPr>
              <w:t xml:space="preserve"> ____</w:t>
            </w:r>
          </w:p>
          <w:p w14:paraId="2A165466" w14:textId="322BEAAC" w:rsidR="00F64555" w:rsidRPr="000C78EA" w:rsidRDefault="007076D7" w:rsidP="00A13C65">
            <w:pPr>
              <w:spacing w:before="100" w:beforeAutospacing="1" w:after="100" w:afterAutospacing="1"/>
              <w:ind w:left="554"/>
              <w:rPr>
                <w:sz w:val="24"/>
                <w:szCs w:val="24"/>
                <w:lang w:val="es-PY" w:eastAsia="es-PY"/>
              </w:rPr>
            </w:pPr>
            <w:r w:rsidRPr="000C78EA">
              <w:rPr>
                <w:bCs/>
                <w:sz w:val="24"/>
                <w:szCs w:val="24"/>
                <w:lang w:val="es-PY" w:eastAsia="es-PY"/>
              </w:rPr>
              <w:t xml:space="preserve">Tasa de ataque </w:t>
            </w:r>
            <w:r w:rsidRPr="000C78EA">
              <w:rPr>
                <w:b/>
                <w:bCs/>
                <w:sz w:val="24"/>
                <w:szCs w:val="24"/>
                <w:vertAlign w:val="superscript"/>
                <w:lang w:val="es-PY" w:eastAsia="es-PY"/>
              </w:rPr>
              <w:t>29</w:t>
            </w:r>
            <w:r w:rsidR="00A47540" w:rsidRPr="000C78EA">
              <w:rPr>
                <w:bCs/>
                <w:sz w:val="24"/>
                <w:szCs w:val="24"/>
                <w:lang w:val="es-PY" w:eastAsia="es-PY"/>
              </w:rPr>
              <w:t>:</w:t>
            </w:r>
            <w:r w:rsidR="00A47540" w:rsidRPr="000C78EA">
              <w:rPr>
                <w:sz w:val="24"/>
                <w:szCs w:val="24"/>
                <w:lang w:val="es-PY" w:eastAsia="es-PY"/>
              </w:rPr>
              <w:t xml:space="preserve"> ____%</w:t>
            </w:r>
            <w:r w:rsidR="00A47540" w:rsidRPr="000C78EA">
              <w:rPr>
                <w:sz w:val="24"/>
                <w:szCs w:val="24"/>
                <w:lang w:val="es-PY" w:eastAsia="es-PY"/>
              </w:rPr>
              <w:t> </w:t>
            </w:r>
            <w:r w:rsidR="00A47540" w:rsidRPr="000C78EA">
              <w:rPr>
                <w:sz w:val="24"/>
                <w:szCs w:val="24"/>
                <w:lang w:val="es-PY" w:eastAsia="es-PY"/>
              </w:rPr>
              <w:t> </w:t>
            </w:r>
            <w:r w:rsidR="00A47540" w:rsidRPr="000C78EA">
              <w:rPr>
                <w:bCs/>
                <w:sz w:val="24"/>
                <w:szCs w:val="24"/>
                <w:lang w:val="es-PY" w:eastAsia="es-PY"/>
              </w:rPr>
              <w:t>Tasa de mortalidad</w:t>
            </w:r>
            <w:r w:rsidRPr="000C78EA">
              <w:rPr>
                <w:bCs/>
                <w:sz w:val="24"/>
                <w:szCs w:val="24"/>
                <w:lang w:val="es-PY" w:eastAsia="es-PY"/>
              </w:rPr>
              <w:t xml:space="preserve"> </w:t>
            </w:r>
            <w:r w:rsidRPr="000C78EA">
              <w:rPr>
                <w:b/>
                <w:bCs/>
                <w:sz w:val="24"/>
                <w:szCs w:val="24"/>
                <w:vertAlign w:val="superscript"/>
                <w:lang w:val="es-PY" w:eastAsia="es-PY"/>
              </w:rPr>
              <w:t>30</w:t>
            </w:r>
            <w:r w:rsidR="00A47540" w:rsidRPr="000C78EA">
              <w:rPr>
                <w:bCs/>
                <w:sz w:val="24"/>
                <w:szCs w:val="24"/>
                <w:lang w:val="es-PY" w:eastAsia="es-PY"/>
              </w:rPr>
              <w:t>:</w:t>
            </w:r>
            <w:r w:rsidR="00A47540" w:rsidRPr="000C78EA">
              <w:rPr>
                <w:sz w:val="24"/>
                <w:szCs w:val="24"/>
                <w:lang w:val="es-PY" w:eastAsia="es-PY"/>
              </w:rPr>
              <w:t xml:space="preserve"> ____%</w:t>
            </w:r>
            <w:r w:rsidR="00A47540" w:rsidRPr="000C78EA">
              <w:rPr>
                <w:sz w:val="24"/>
                <w:szCs w:val="24"/>
                <w:lang w:val="es-PY" w:eastAsia="es-PY"/>
              </w:rPr>
              <w:t> </w:t>
            </w:r>
            <w:r w:rsidR="00A47540" w:rsidRPr="000C78EA">
              <w:rPr>
                <w:sz w:val="24"/>
                <w:szCs w:val="24"/>
                <w:lang w:val="es-PY" w:eastAsia="es-PY"/>
              </w:rPr>
              <w:t> </w:t>
            </w:r>
            <w:r w:rsidR="00A47540" w:rsidRPr="000C78EA">
              <w:rPr>
                <w:bCs/>
                <w:sz w:val="24"/>
                <w:szCs w:val="24"/>
                <w:lang w:val="es-PY" w:eastAsia="es-PY"/>
              </w:rPr>
              <w:t>T</w:t>
            </w:r>
            <w:r w:rsidRPr="000C78EA">
              <w:rPr>
                <w:bCs/>
                <w:sz w:val="24"/>
                <w:szCs w:val="24"/>
                <w:lang w:val="es-PY" w:eastAsia="es-PY"/>
              </w:rPr>
              <w:t xml:space="preserve">asa de letalidad </w:t>
            </w:r>
            <w:r w:rsidRPr="000C78EA">
              <w:rPr>
                <w:b/>
                <w:bCs/>
                <w:sz w:val="24"/>
                <w:szCs w:val="24"/>
                <w:vertAlign w:val="superscript"/>
                <w:lang w:val="es-PY" w:eastAsia="es-PY"/>
              </w:rPr>
              <w:t>31</w:t>
            </w:r>
            <w:r w:rsidR="00A47540" w:rsidRPr="000C78EA">
              <w:rPr>
                <w:bCs/>
                <w:sz w:val="24"/>
                <w:szCs w:val="24"/>
                <w:lang w:val="es-PY" w:eastAsia="es-PY"/>
              </w:rPr>
              <w:t>:</w:t>
            </w:r>
            <w:r w:rsidR="00A47540" w:rsidRPr="000C78EA">
              <w:rPr>
                <w:sz w:val="24"/>
                <w:szCs w:val="24"/>
                <w:lang w:val="es-PY" w:eastAsia="es-PY"/>
              </w:rPr>
              <w:t xml:space="preserve"> ____%</w:t>
            </w:r>
          </w:p>
          <w:p w14:paraId="35B08CBF" w14:textId="750159B8" w:rsidR="00F64555" w:rsidRPr="000C78EA" w:rsidRDefault="00F64555" w:rsidP="00F64555">
            <w:pPr>
              <w:numPr>
                <w:ilvl w:val="0"/>
                <w:numId w:val="24"/>
              </w:numPr>
              <w:ind w:left="720" w:hanging="360"/>
              <w:rPr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color w:val="000000"/>
                <w:sz w:val="24"/>
                <w:szCs w:val="24"/>
                <w:lang w:val="es-CO"/>
              </w:rPr>
              <w:t xml:space="preserve">Refinamiento y evaluación de la hipótesis. </w:t>
            </w:r>
            <w:r w:rsidR="00A13C65" w:rsidRPr="000C78EA">
              <w:rPr>
                <w:b/>
                <w:color w:val="000000"/>
                <w:sz w:val="24"/>
                <w:szCs w:val="24"/>
                <w:vertAlign w:val="superscript"/>
                <w:lang w:val="es-CO"/>
              </w:rPr>
              <w:t>32</w:t>
            </w:r>
            <w:r w:rsidR="007076D7" w:rsidRPr="000C78EA">
              <w:rPr>
                <w:color w:val="000000"/>
                <w:sz w:val="24"/>
                <w:szCs w:val="24"/>
                <w:lang w:val="es-CO"/>
              </w:rPr>
              <w:t xml:space="preserve"> </w:t>
            </w:r>
          </w:p>
          <w:p w14:paraId="0531D504" w14:textId="77777777" w:rsidR="007076D7" w:rsidRPr="000C78EA" w:rsidRDefault="007076D7" w:rsidP="007076D7">
            <w:pPr>
              <w:ind w:left="720"/>
              <w:rPr>
                <w:color w:val="000000"/>
                <w:sz w:val="24"/>
                <w:szCs w:val="24"/>
                <w:lang w:val="es-CO"/>
              </w:rPr>
            </w:pPr>
          </w:p>
          <w:p w14:paraId="51143DFF" w14:textId="0E376AAD" w:rsidR="00F64555" w:rsidRPr="000C78EA" w:rsidRDefault="00F64555" w:rsidP="00F64555">
            <w:pPr>
              <w:numPr>
                <w:ilvl w:val="0"/>
                <w:numId w:val="24"/>
              </w:numPr>
              <w:ind w:left="720" w:hanging="360"/>
              <w:rPr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color w:val="000000"/>
                <w:sz w:val="24"/>
                <w:szCs w:val="24"/>
                <w:lang w:val="es-CO"/>
              </w:rPr>
              <w:t xml:space="preserve">Comparar con resultados de laboratorio. </w:t>
            </w:r>
            <w:r w:rsidR="00A13C65" w:rsidRPr="000C78EA">
              <w:rPr>
                <w:b/>
                <w:color w:val="000000"/>
                <w:sz w:val="24"/>
                <w:szCs w:val="24"/>
                <w:vertAlign w:val="superscript"/>
                <w:lang w:val="es-CO"/>
              </w:rPr>
              <w:t>33</w:t>
            </w:r>
            <w:r w:rsidR="007076D7" w:rsidRPr="000C78EA">
              <w:rPr>
                <w:color w:val="000000"/>
                <w:sz w:val="24"/>
                <w:szCs w:val="24"/>
                <w:lang w:val="es-CO"/>
              </w:rPr>
              <w:t xml:space="preserve"> </w:t>
            </w:r>
          </w:p>
          <w:p w14:paraId="32522DC3" w14:textId="78136CCE" w:rsidR="007076D7" w:rsidRPr="000C78EA" w:rsidRDefault="007076D7" w:rsidP="007076D7">
            <w:pPr>
              <w:rPr>
                <w:color w:val="000000"/>
                <w:sz w:val="24"/>
                <w:szCs w:val="24"/>
                <w:lang w:val="es-CO"/>
              </w:rPr>
            </w:pPr>
          </w:p>
          <w:p w14:paraId="109B4BD6" w14:textId="4B17D261" w:rsidR="00F64555" w:rsidRPr="000C78EA" w:rsidRDefault="00F64555" w:rsidP="00F64555">
            <w:pPr>
              <w:numPr>
                <w:ilvl w:val="0"/>
                <w:numId w:val="24"/>
              </w:numPr>
              <w:ind w:left="720" w:hanging="360"/>
              <w:rPr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color w:val="000000"/>
                <w:sz w:val="24"/>
                <w:szCs w:val="24"/>
                <w:lang w:val="es-CO"/>
              </w:rPr>
              <w:t xml:space="preserve">Mantenimiento de la vigilancia y comunicación de los hallazgos. </w:t>
            </w:r>
            <w:r w:rsidR="00A13C65" w:rsidRPr="000C78EA">
              <w:rPr>
                <w:b/>
                <w:color w:val="000000"/>
                <w:sz w:val="24"/>
                <w:szCs w:val="24"/>
                <w:vertAlign w:val="superscript"/>
                <w:lang w:val="es-CO"/>
              </w:rPr>
              <w:t>34</w:t>
            </w:r>
          </w:p>
          <w:p w14:paraId="2BA1A802" w14:textId="5551648C" w:rsidR="007076D7" w:rsidRPr="000C78EA" w:rsidRDefault="007076D7" w:rsidP="007076D7">
            <w:pPr>
              <w:rPr>
                <w:color w:val="000000"/>
                <w:sz w:val="24"/>
                <w:szCs w:val="24"/>
                <w:lang w:val="es-CO"/>
              </w:rPr>
            </w:pPr>
          </w:p>
          <w:p w14:paraId="30B90F4F" w14:textId="78899ED0" w:rsidR="00F64555" w:rsidRPr="000C78EA" w:rsidRDefault="00F64555" w:rsidP="00F64555">
            <w:pPr>
              <w:numPr>
                <w:ilvl w:val="0"/>
                <w:numId w:val="24"/>
              </w:numPr>
              <w:ind w:left="720" w:hanging="360"/>
              <w:rPr>
                <w:color w:val="AEAAAA"/>
                <w:sz w:val="24"/>
                <w:szCs w:val="24"/>
                <w:lang w:val="es-CO"/>
              </w:rPr>
            </w:pPr>
            <w:r w:rsidRPr="000C78EA">
              <w:rPr>
                <w:color w:val="000000"/>
                <w:sz w:val="24"/>
                <w:szCs w:val="24"/>
                <w:lang w:val="es-CO"/>
              </w:rPr>
              <w:t xml:space="preserve">Socializar a las partes involucradas. </w:t>
            </w:r>
            <w:r w:rsidR="00A13C65" w:rsidRPr="000C78EA">
              <w:rPr>
                <w:b/>
                <w:color w:val="000000"/>
                <w:sz w:val="24"/>
                <w:szCs w:val="24"/>
                <w:vertAlign w:val="superscript"/>
                <w:lang w:val="es-CO"/>
              </w:rPr>
              <w:t>35</w:t>
            </w:r>
            <w:r w:rsidR="007076D7" w:rsidRPr="000C78EA">
              <w:rPr>
                <w:color w:val="000000"/>
                <w:sz w:val="24"/>
                <w:szCs w:val="24"/>
                <w:lang w:val="es-CO"/>
              </w:rPr>
              <w:t xml:space="preserve"> </w:t>
            </w:r>
          </w:p>
          <w:p w14:paraId="468D16E0" w14:textId="77777777" w:rsidR="00F64555" w:rsidRPr="000C78EA" w:rsidRDefault="00F64555" w:rsidP="00710B26">
            <w:pPr>
              <w:rPr>
                <w:color w:val="000000"/>
                <w:sz w:val="24"/>
                <w:szCs w:val="24"/>
                <w:lang w:val="es-CO"/>
              </w:rPr>
            </w:pPr>
          </w:p>
          <w:p w14:paraId="5410D370" w14:textId="3E559B1A" w:rsidR="007076D7" w:rsidRPr="000C78EA" w:rsidRDefault="00F64555" w:rsidP="007076D7">
            <w:pPr>
              <w:spacing w:line="360" w:lineRule="auto"/>
              <w:rPr>
                <w:b/>
                <w:bCs/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b/>
                <w:bCs/>
                <w:sz w:val="24"/>
                <w:szCs w:val="24"/>
                <w:lang w:val="es-CO"/>
              </w:rPr>
              <w:t>C. Actividades realizadas en control de situación</w:t>
            </w:r>
            <w:r w:rsidRPr="000C78EA">
              <w:rPr>
                <w:b/>
                <w:bCs/>
                <w:color w:val="000000"/>
                <w:sz w:val="24"/>
                <w:szCs w:val="24"/>
                <w:lang w:val="es-CO"/>
              </w:rPr>
              <w:t xml:space="preserve"> y recomendaciones generadas</w:t>
            </w:r>
            <w:r w:rsidR="007076D7" w:rsidRPr="000C78EA">
              <w:rPr>
                <w:b/>
                <w:bCs/>
                <w:color w:val="000000"/>
                <w:sz w:val="24"/>
                <w:szCs w:val="24"/>
                <w:lang w:val="es-CO"/>
              </w:rPr>
              <w:t>.</w:t>
            </w:r>
            <w:r w:rsidRPr="000C78EA">
              <w:rPr>
                <w:b/>
                <w:bCs/>
                <w:color w:val="000000"/>
                <w:sz w:val="24"/>
                <w:szCs w:val="24"/>
                <w:lang w:val="es-CO"/>
              </w:rPr>
              <w:t xml:space="preserve"> </w:t>
            </w:r>
            <w:r w:rsidR="00A13C65" w:rsidRPr="000C78EA">
              <w:rPr>
                <w:b/>
                <w:bCs/>
                <w:color w:val="000000"/>
                <w:sz w:val="24"/>
                <w:szCs w:val="24"/>
                <w:vertAlign w:val="superscript"/>
                <w:lang w:val="es-CO"/>
              </w:rPr>
              <w:t>36</w:t>
            </w:r>
          </w:p>
          <w:p w14:paraId="3AA75822" w14:textId="3E8A9894" w:rsidR="007076D7" w:rsidRPr="000C78EA" w:rsidRDefault="007076D7" w:rsidP="007076D7">
            <w:pPr>
              <w:spacing w:line="360" w:lineRule="auto"/>
              <w:rPr>
                <w:sz w:val="24"/>
                <w:szCs w:val="24"/>
                <w:lang w:val="es-CO"/>
              </w:rPr>
            </w:pPr>
            <w:r w:rsidRPr="000C78EA">
              <w:rPr>
                <w:sz w:val="24"/>
                <w:szCs w:val="24"/>
                <w:lang w:val="es-CO"/>
              </w:rPr>
              <w:t xml:space="preserve">     Fecha:                                                  Hora:</w:t>
            </w:r>
          </w:p>
          <w:p w14:paraId="575C6EB4" w14:textId="417C5675" w:rsidR="00F64555" w:rsidRPr="000C78EA" w:rsidRDefault="00F64555" w:rsidP="00710B26">
            <w:pPr>
              <w:rPr>
                <w:color w:val="000000"/>
                <w:sz w:val="24"/>
                <w:szCs w:val="24"/>
                <w:lang w:val="es-CO"/>
              </w:rPr>
            </w:pPr>
          </w:p>
          <w:p w14:paraId="100FCB08" w14:textId="77777777" w:rsidR="00F64555" w:rsidRPr="000C78EA" w:rsidRDefault="00F64555" w:rsidP="00710B26">
            <w:pPr>
              <w:rPr>
                <w:b/>
                <w:bCs/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b/>
                <w:bCs/>
                <w:color w:val="000000"/>
                <w:sz w:val="24"/>
                <w:szCs w:val="24"/>
                <w:lang w:val="es-CO"/>
              </w:rPr>
              <w:t>Implementación de medidas de prevención y control</w:t>
            </w:r>
          </w:p>
          <w:p w14:paraId="48ECAB00" w14:textId="77777777" w:rsidR="00F64555" w:rsidRPr="000C78EA" w:rsidRDefault="00F64555" w:rsidP="00710B26">
            <w:pPr>
              <w:rPr>
                <w:color w:val="000000"/>
                <w:sz w:val="24"/>
                <w:szCs w:val="24"/>
                <w:lang w:val="es-CO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920"/>
              <w:gridCol w:w="1921"/>
              <w:gridCol w:w="1527"/>
              <w:gridCol w:w="2410"/>
              <w:gridCol w:w="1826"/>
            </w:tblGrid>
            <w:tr w:rsidR="00F64555" w:rsidRPr="000C78EA" w14:paraId="244D3168" w14:textId="77777777" w:rsidTr="000C78EA">
              <w:tc>
                <w:tcPr>
                  <w:tcW w:w="1920" w:type="dxa"/>
                </w:tcPr>
                <w:p w14:paraId="3A690893" w14:textId="0A05F681" w:rsidR="00F64555" w:rsidRPr="000C78EA" w:rsidRDefault="00F64555" w:rsidP="00710B26">
                  <w:pPr>
                    <w:jc w:val="center"/>
                    <w:rPr>
                      <w:b/>
                      <w:bCs/>
                      <w:color w:val="000000"/>
                      <w:sz w:val="24"/>
                      <w:szCs w:val="24"/>
                      <w:lang w:val="es-CO"/>
                    </w:rPr>
                  </w:pPr>
                  <w:r w:rsidRPr="000C78EA">
                    <w:rPr>
                      <w:b/>
                      <w:bCs/>
                      <w:color w:val="000000"/>
                      <w:sz w:val="24"/>
                      <w:szCs w:val="24"/>
                      <w:lang w:val="es-CO"/>
                    </w:rPr>
                    <w:t>Medida de Prevención y Control</w:t>
                  </w:r>
                  <w:r w:rsidR="00A13C65" w:rsidRPr="000C78EA">
                    <w:rPr>
                      <w:b/>
                      <w:bCs/>
                      <w:color w:val="000000"/>
                      <w:sz w:val="24"/>
                      <w:szCs w:val="24"/>
                      <w:lang w:val="es-CO"/>
                    </w:rPr>
                    <w:t xml:space="preserve"> </w:t>
                  </w:r>
                  <w:r w:rsidR="00A13C65" w:rsidRPr="000C78EA">
                    <w:rPr>
                      <w:b/>
                      <w:bCs/>
                      <w:color w:val="000000"/>
                      <w:sz w:val="24"/>
                      <w:szCs w:val="24"/>
                      <w:vertAlign w:val="superscript"/>
                      <w:lang w:val="es-CO"/>
                    </w:rPr>
                    <w:t>37</w:t>
                  </w:r>
                </w:p>
              </w:tc>
              <w:tc>
                <w:tcPr>
                  <w:tcW w:w="1921" w:type="dxa"/>
                </w:tcPr>
                <w:p w14:paraId="6A7AC69E" w14:textId="20C2EEF1" w:rsidR="00F64555" w:rsidRPr="000C78EA" w:rsidRDefault="00F64555" w:rsidP="00710B26">
                  <w:pPr>
                    <w:jc w:val="center"/>
                    <w:rPr>
                      <w:b/>
                      <w:bCs/>
                      <w:color w:val="000000"/>
                      <w:sz w:val="24"/>
                      <w:szCs w:val="24"/>
                      <w:lang w:val="es-CO"/>
                    </w:rPr>
                  </w:pPr>
                  <w:r w:rsidRPr="000C78EA">
                    <w:rPr>
                      <w:b/>
                      <w:bCs/>
                      <w:color w:val="000000"/>
                      <w:sz w:val="24"/>
                      <w:szCs w:val="24"/>
                      <w:lang w:val="es-CO"/>
                    </w:rPr>
                    <w:t>Responsable de ejecución</w:t>
                  </w:r>
                  <w:r w:rsidR="00A13C65" w:rsidRPr="000C78EA">
                    <w:rPr>
                      <w:b/>
                      <w:bCs/>
                      <w:color w:val="000000"/>
                      <w:sz w:val="24"/>
                      <w:szCs w:val="24"/>
                      <w:lang w:val="es-CO"/>
                    </w:rPr>
                    <w:t xml:space="preserve"> </w:t>
                  </w:r>
                  <w:r w:rsidR="00A13C65" w:rsidRPr="000C78EA">
                    <w:rPr>
                      <w:b/>
                      <w:bCs/>
                      <w:color w:val="000000"/>
                      <w:sz w:val="24"/>
                      <w:szCs w:val="24"/>
                      <w:vertAlign w:val="superscript"/>
                      <w:lang w:val="es-CO"/>
                    </w:rPr>
                    <w:t>38</w:t>
                  </w:r>
                </w:p>
              </w:tc>
              <w:tc>
                <w:tcPr>
                  <w:tcW w:w="1527" w:type="dxa"/>
                </w:tcPr>
                <w:p w14:paraId="032285BA" w14:textId="29089728" w:rsidR="00F64555" w:rsidRPr="000C78EA" w:rsidRDefault="00F64555" w:rsidP="00710B26">
                  <w:pPr>
                    <w:jc w:val="center"/>
                    <w:rPr>
                      <w:b/>
                      <w:bCs/>
                      <w:color w:val="000000"/>
                      <w:sz w:val="24"/>
                      <w:szCs w:val="24"/>
                      <w:lang w:val="es-CO"/>
                    </w:rPr>
                  </w:pPr>
                  <w:r w:rsidRPr="000C78EA">
                    <w:rPr>
                      <w:b/>
                      <w:bCs/>
                      <w:color w:val="000000"/>
                      <w:sz w:val="24"/>
                      <w:szCs w:val="24"/>
                      <w:lang w:val="es-CO"/>
                    </w:rPr>
                    <w:t>Fecha de ejecución</w:t>
                  </w:r>
                  <w:r w:rsidR="00A13C65" w:rsidRPr="000C78EA">
                    <w:rPr>
                      <w:b/>
                      <w:bCs/>
                      <w:color w:val="000000"/>
                      <w:sz w:val="24"/>
                      <w:szCs w:val="24"/>
                      <w:lang w:val="es-CO"/>
                    </w:rPr>
                    <w:t xml:space="preserve"> </w:t>
                  </w:r>
                  <w:r w:rsidR="00A13C65" w:rsidRPr="000C78EA">
                    <w:rPr>
                      <w:b/>
                      <w:bCs/>
                      <w:color w:val="000000"/>
                      <w:sz w:val="24"/>
                      <w:szCs w:val="24"/>
                      <w:vertAlign w:val="superscript"/>
                      <w:lang w:val="es-CO"/>
                    </w:rPr>
                    <w:t>39</w:t>
                  </w:r>
                </w:p>
              </w:tc>
              <w:tc>
                <w:tcPr>
                  <w:tcW w:w="2410" w:type="dxa"/>
                </w:tcPr>
                <w:p w14:paraId="5E70DA61" w14:textId="25E23FA7" w:rsidR="00F64555" w:rsidRPr="000C78EA" w:rsidRDefault="00F64555" w:rsidP="00710B26">
                  <w:pPr>
                    <w:jc w:val="center"/>
                    <w:rPr>
                      <w:b/>
                      <w:bCs/>
                      <w:color w:val="000000"/>
                      <w:sz w:val="24"/>
                      <w:szCs w:val="24"/>
                      <w:lang w:val="es-CO"/>
                    </w:rPr>
                  </w:pPr>
                  <w:r w:rsidRPr="000C78EA">
                    <w:rPr>
                      <w:b/>
                      <w:bCs/>
                      <w:color w:val="000000"/>
                      <w:sz w:val="24"/>
                      <w:szCs w:val="24"/>
                      <w:lang w:val="es-CO"/>
                    </w:rPr>
                    <w:t>Método de verificación de cumplimiento</w:t>
                  </w:r>
                  <w:r w:rsidR="00A13C65" w:rsidRPr="000C78EA">
                    <w:rPr>
                      <w:b/>
                      <w:bCs/>
                      <w:color w:val="000000"/>
                      <w:sz w:val="24"/>
                      <w:szCs w:val="24"/>
                      <w:lang w:val="es-CO"/>
                    </w:rPr>
                    <w:t xml:space="preserve"> </w:t>
                  </w:r>
                  <w:r w:rsidR="00A13C65" w:rsidRPr="000C78EA">
                    <w:rPr>
                      <w:b/>
                      <w:bCs/>
                      <w:color w:val="000000"/>
                      <w:sz w:val="24"/>
                      <w:szCs w:val="24"/>
                      <w:vertAlign w:val="superscript"/>
                      <w:lang w:val="es-CO"/>
                    </w:rPr>
                    <w:t>40</w:t>
                  </w:r>
                </w:p>
              </w:tc>
              <w:tc>
                <w:tcPr>
                  <w:tcW w:w="1826" w:type="dxa"/>
                </w:tcPr>
                <w:p w14:paraId="2A76A2B8" w14:textId="260B7E41" w:rsidR="00F64555" w:rsidRPr="000C78EA" w:rsidRDefault="00F64555" w:rsidP="00710B26">
                  <w:pPr>
                    <w:jc w:val="center"/>
                    <w:rPr>
                      <w:b/>
                      <w:bCs/>
                      <w:color w:val="000000"/>
                      <w:sz w:val="24"/>
                      <w:szCs w:val="24"/>
                      <w:lang w:val="es-CO"/>
                    </w:rPr>
                  </w:pPr>
                  <w:r w:rsidRPr="000C78EA">
                    <w:rPr>
                      <w:b/>
                      <w:bCs/>
                      <w:color w:val="000000"/>
                      <w:sz w:val="24"/>
                      <w:szCs w:val="24"/>
                      <w:lang w:val="es-CO"/>
                    </w:rPr>
                    <w:t xml:space="preserve">Cumplido </w:t>
                  </w:r>
                  <w:r w:rsidR="000C78EA" w:rsidRPr="000C78EA">
                    <w:rPr>
                      <w:b/>
                      <w:bCs/>
                      <w:color w:val="000000"/>
                      <w:sz w:val="24"/>
                      <w:szCs w:val="24"/>
                      <w:lang w:val="es-CO"/>
                    </w:rPr>
                    <w:t xml:space="preserve">Si/Parcial/No </w:t>
                  </w:r>
                  <w:r w:rsidR="00A13C65" w:rsidRPr="000C78EA">
                    <w:rPr>
                      <w:b/>
                      <w:bCs/>
                      <w:color w:val="000000"/>
                      <w:sz w:val="24"/>
                      <w:szCs w:val="24"/>
                      <w:vertAlign w:val="superscript"/>
                      <w:lang w:val="es-CO"/>
                    </w:rPr>
                    <w:t>41</w:t>
                  </w:r>
                </w:p>
              </w:tc>
            </w:tr>
            <w:tr w:rsidR="00F64555" w:rsidRPr="000C78EA" w14:paraId="22B2F379" w14:textId="77777777" w:rsidTr="000C78EA">
              <w:tc>
                <w:tcPr>
                  <w:tcW w:w="1920" w:type="dxa"/>
                </w:tcPr>
                <w:p w14:paraId="406D1DFA" w14:textId="77777777" w:rsidR="00F64555" w:rsidRPr="000C78EA" w:rsidRDefault="00F64555" w:rsidP="00710B26">
                  <w:pPr>
                    <w:rPr>
                      <w:color w:val="000000"/>
                      <w:sz w:val="24"/>
                      <w:szCs w:val="24"/>
                      <w:lang w:val="es-CO"/>
                    </w:rPr>
                  </w:pPr>
                </w:p>
              </w:tc>
              <w:tc>
                <w:tcPr>
                  <w:tcW w:w="1921" w:type="dxa"/>
                </w:tcPr>
                <w:p w14:paraId="3523C654" w14:textId="77777777" w:rsidR="00F64555" w:rsidRPr="000C78EA" w:rsidRDefault="00F64555" w:rsidP="00710B26">
                  <w:pPr>
                    <w:rPr>
                      <w:color w:val="000000"/>
                      <w:sz w:val="24"/>
                      <w:szCs w:val="24"/>
                      <w:lang w:val="es-CO"/>
                    </w:rPr>
                  </w:pPr>
                </w:p>
              </w:tc>
              <w:tc>
                <w:tcPr>
                  <w:tcW w:w="1527" w:type="dxa"/>
                </w:tcPr>
                <w:p w14:paraId="387C5B6F" w14:textId="77777777" w:rsidR="00F64555" w:rsidRPr="000C78EA" w:rsidRDefault="00F64555" w:rsidP="00710B26">
                  <w:pPr>
                    <w:rPr>
                      <w:color w:val="000000"/>
                      <w:sz w:val="24"/>
                      <w:szCs w:val="24"/>
                      <w:lang w:val="es-CO"/>
                    </w:rPr>
                  </w:pPr>
                </w:p>
              </w:tc>
              <w:tc>
                <w:tcPr>
                  <w:tcW w:w="2410" w:type="dxa"/>
                </w:tcPr>
                <w:p w14:paraId="15CC7FC7" w14:textId="77777777" w:rsidR="00F64555" w:rsidRPr="000C78EA" w:rsidRDefault="00F64555" w:rsidP="00710B26">
                  <w:pPr>
                    <w:rPr>
                      <w:color w:val="000000"/>
                      <w:sz w:val="24"/>
                      <w:szCs w:val="24"/>
                      <w:lang w:val="es-CO"/>
                    </w:rPr>
                  </w:pPr>
                </w:p>
              </w:tc>
              <w:tc>
                <w:tcPr>
                  <w:tcW w:w="1826" w:type="dxa"/>
                </w:tcPr>
                <w:p w14:paraId="614EAF96" w14:textId="77777777" w:rsidR="00F64555" w:rsidRPr="000C78EA" w:rsidRDefault="00F64555" w:rsidP="00710B26">
                  <w:pPr>
                    <w:rPr>
                      <w:color w:val="000000"/>
                      <w:sz w:val="24"/>
                      <w:szCs w:val="24"/>
                      <w:lang w:val="es-CO"/>
                    </w:rPr>
                  </w:pPr>
                </w:p>
              </w:tc>
            </w:tr>
            <w:tr w:rsidR="00F64555" w:rsidRPr="000C78EA" w14:paraId="398B4892" w14:textId="77777777" w:rsidTr="000C78EA">
              <w:tc>
                <w:tcPr>
                  <w:tcW w:w="1920" w:type="dxa"/>
                </w:tcPr>
                <w:p w14:paraId="4633249A" w14:textId="77777777" w:rsidR="00F64555" w:rsidRPr="000C78EA" w:rsidRDefault="00F64555" w:rsidP="00710B26">
                  <w:pPr>
                    <w:rPr>
                      <w:color w:val="000000"/>
                      <w:sz w:val="24"/>
                      <w:szCs w:val="24"/>
                      <w:lang w:val="es-CO"/>
                    </w:rPr>
                  </w:pPr>
                </w:p>
              </w:tc>
              <w:tc>
                <w:tcPr>
                  <w:tcW w:w="1921" w:type="dxa"/>
                </w:tcPr>
                <w:p w14:paraId="330FF1E7" w14:textId="77777777" w:rsidR="00F64555" w:rsidRPr="000C78EA" w:rsidRDefault="00F64555" w:rsidP="00710B26">
                  <w:pPr>
                    <w:rPr>
                      <w:color w:val="000000"/>
                      <w:sz w:val="24"/>
                      <w:szCs w:val="24"/>
                      <w:lang w:val="es-CO"/>
                    </w:rPr>
                  </w:pPr>
                </w:p>
              </w:tc>
              <w:tc>
                <w:tcPr>
                  <w:tcW w:w="1527" w:type="dxa"/>
                </w:tcPr>
                <w:p w14:paraId="05BFE91D" w14:textId="77777777" w:rsidR="00F64555" w:rsidRPr="000C78EA" w:rsidRDefault="00F64555" w:rsidP="00710B26">
                  <w:pPr>
                    <w:rPr>
                      <w:color w:val="000000"/>
                      <w:sz w:val="24"/>
                      <w:szCs w:val="24"/>
                      <w:lang w:val="es-CO"/>
                    </w:rPr>
                  </w:pPr>
                </w:p>
              </w:tc>
              <w:tc>
                <w:tcPr>
                  <w:tcW w:w="2410" w:type="dxa"/>
                </w:tcPr>
                <w:p w14:paraId="2E5EA7DF" w14:textId="77777777" w:rsidR="00F64555" w:rsidRPr="000C78EA" w:rsidRDefault="00F64555" w:rsidP="00710B26">
                  <w:pPr>
                    <w:rPr>
                      <w:color w:val="000000"/>
                      <w:sz w:val="24"/>
                      <w:szCs w:val="24"/>
                      <w:lang w:val="es-CO"/>
                    </w:rPr>
                  </w:pPr>
                </w:p>
              </w:tc>
              <w:tc>
                <w:tcPr>
                  <w:tcW w:w="1826" w:type="dxa"/>
                </w:tcPr>
                <w:p w14:paraId="005AE18B" w14:textId="77777777" w:rsidR="00F64555" w:rsidRPr="000C78EA" w:rsidRDefault="00F64555" w:rsidP="00710B26">
                  <w:pPr>
                    <w:rPr>
                      <w:color w:val="000000"/>
                      <w:sz w:val="24"/>
                      <w:szCs w:val="24"/>
                      <w:lang w:val="es-CO"/>
                    </w:rPr>
                  </w:pPr>
                </w:p>
              </w:tc>
            </w:tr>
            <w:tr w:rsidR="00F64555" w:rsidRPr="000C78EA" w14:paraId="4059A2D3" w14:textId="77777777" w:rsidTr="000C78EA">
              <w:tc>
                <w:tcPr>
                  <w:tcW w:w="1920" w:type="dxa"/>
                </w:tcPr>
                <w:p w14:paraId="2F6BCFED" w14:textId="77777777" w:rsidR="00F64555" w:rsidRPr="000C78EA" w:rsidRDefault="00F64555" w:rsidP="00710B26">
                  <w:pPr>
                    <w:rPr>
                      <w:color w:val="000000"/>
                      <w:sz w:val="24"/>
                      <w:szCs w:val="24"/>
                      <w:lang w:val="es-CO"/>
                    </w:rPr>
                  </w:pPr>
                </w:p>
              </w:tc>
              <w:tc>
                <w:tcPr>
                  <w:tcW w:w="1921" w:type="dxa"/>
                </w:tcPr>
                <w:p w14:paraId="56147284" w14:textId="77777777" w:rsidR="00F64555" w:rsidRPr="000C78EA" w:rsidRDefault="00F64555" w:rsidP="00710B26">
                  <w:pPr>
                    <w:rPr>
                      <w:color w:val="000000"/>
                      <w:sz w:val="24"/>
                      <w:szCs w:val="24"/>
                      <w:lang w:val="es-CO"/>
                    </w:rPr>
                  </w:pPr>
                </w:p>
              </w:tc>
              <w:tc>
                <w:tcPr>
                  <w:tcW w:w="1527" w:type="dxa"/>
                </w:tcPr>
                <w:p w14:paraId="697A0D5D" w14:textId="77777777" w:rsidR="00F64555" w:rsidRPr="000C78EA" w:rsidRDefault="00F64555" w:rsidP="00710B26">
                  <w:pPr>
                    <w:rPr>
                      <w:color w:val="000000"/>
                      <w:sz w:val="24"/>
                      <w:szCs w:val="24"/>
                      <w:lang w:val="es-CO"/>
                    </w:rPr>
                  </w:pPr>
                </w:p>
              </w:tc>
              <w:tc>
                <w:tcPr>
                  <w:tcW w:w="2410" w:type="dxa"/>
                </w:tcPr>
                <w:p w14:paraId="0A5F99B5" w14:textId="77777777" w:rsidR="00F64555" w:rsidRPr="000C78EA" w:rsidRDefault="00F64555" w:rsidP="00710B26">
                  <w:pPr>
                    <w:rPr>
                      <w:color w:val="000000"/>
                      <w:sz w:val="24"/>
                      <w:szCs w:val="24"/>
                      <w:lang w:val="es-CO"/>
                    </w:rPr>
                  </w:pPr>
                </w:p>
              </w:tc>
              <w:tc>
                <w:tcPr>
                  <w:tcW w:w="1826" w:type="dxa"/>
                </w:tcPr>
                <w:p w14:paraId="10985DF8" w14:textId="77777777" w:rsidR="00F64555" w:rsidRPr="000C78EA" w:rsidRDefault="00F64555" w:rsidP="00710B26">
                  <w:pPr>
                    <w:rPr>
                      <w:color w:val="000000"/>
                      <w:sz w:val="24"/>
                      <w:szCs w:val="24"/>
                      <w:lang w:val="es-CO"/>
                    </w:rPr>
                  </w:pPr>
                </w:p>
              </w:tc>
            </w:tr>
          </w:tbl>
          <w:p w14:paraId="49C8472D" w14:textId="77777777" w:rsidR="00F64555" w:rsidRPr="000C78EA" w:rsidRDefault="00F64555" w:rsidP="00710B26">
            <w:pPr>
              <w:rPr>
                <w:color w:val="000000"/>
                <w:sz w:val="24"/>
                <w:szCs w:val="24"/>
                <w:lang w:val="es-CO"/>
              </w:rPr>
            </w:pPr>
          </w:p>
          <w:p w14:paraId="235F70FA" w14:textId="312E406F" w:rsidR="00F64555" w:rsidRPr="000C78EA" w:rsidRDefault="00F64555" w:rsidP="00710B26">
            <w:pPr>
              <w:jc w:val="both"/>
              <w:rPr>
                <w:color w:val="AEAAAA"/>
                <w:sz w:val="24"/>
                <w:szCs w:val="24"/>
                <w:lang w:val="es-CO"/>
              </w:rPr>
            </w:pPr>
            <w:r w:rsidRPr="000C78EA">
              <w:rPr>
                <w:b/>
                <w:bCs/>
                <w:color w:val="000000"/>
                <w:sz w:val="24"/>
                <w:szCs w:val="24"/>
                <w:lang w:val="es-CO"/>
              </w:rPr>
              <w:t>D. Pendientes:</w:t>
            </w:r>
            <w:r w:rsidR="00A94413" w:rsidRPr="000C78EA">
              <w:rPr>
                <w:b/>
                <w:bCs/>
                <w:color w:val="000000"/>
                <w:sz w:val="24"/>
                <w:szCs w:val="24"/>
                <w:lang w:val="es-CO"/>
              </w:rPr>
              <w:t xml:space="preserve"> </w:t>
            </w:r>
            <w:r w:rsidR="000C78EA" w:rsidRPr="000C78EA">
              <w:rPr>
                <w:b/>
                <w:bCs/>
                <w:color w:val="000000"/>
                <w:sz w:val="24"/>
                <w:szCs w:val="24"/>
                <w:vertAlign w:val="superscript"/>
                <w:lang w:val="es-CO"/>
              </w:rPr>
              <w:t>42</w:t>
            </w:r>
            <w:r w:rsidRPr="000C78EA">
              <w:rPr>
                <w:color w:val="000000"/>
                <w:sz w:val="24"/>
                <w:szCs w:val="24"/>
                <w:lang w:val="es-CO"/>
              </w:rPr>
              <w:t xml:space="preserve"> </w:t>
            </w:r>
          </w:p>
          <w:p w14:paraId="1F7DE251" w14:textId="77777777" w:rsidR="00F64555" w:rsidRPr="000C78EA" w:rsidRDefault="00F64555" w:rsidP="00710B26">
            <w:pPr>
              <w:jc w:val="both"/>
              <w:rPr>
                <w:color w:val="000000"/>
                <w:sz w:val="24"/>
                <w:szCs w:val="24"/>
                <w:lang w:val="es-CO"/>
              </w:rPr>
            </w:pPr>
          </w:p>
          <w:p w14:paraId="3B5FF972" w14:textId="2C4DBCC4" w:rsidR="00F64555" w:rsidRPr="000C78EA" w:rsidRDefault="00F64555" w:rsidP="00710B26">
            <w:pPr>
              <w:rPr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b/>
                <w:bCs/>
                <w:color w:val="000000"/>
                <w:sz w:val="24"/>
                <w:szCs w:val="24"/>
                <w:lang w:val="es-CO"/>
              </w:rPr>
              <w:t>E. Necesidades</w:t>
            </w:r>
            <w:r w:rsidR="00A94413" w:rsidRPr="000C78EA">
              <w:rPr>
                <w:color w:val="000000"/>
                <w:sz w:val="24"/>
                <w:szCs w:val="24"/>
                <w:lang w:val="es-CO"/>
              </w:rPr>
              <w:t xml:space="preserve">: </w:t>
            </w:r>
            <w:r w:rsidR="000C78EA" w:rsidRPr="000C78EA">
              <w:rPr>
                <w:b/>
                <w:color w:val="000000"/>
                <w:sz w:val="24"/>
                <w:szCs w:val="24"/>
                <w:vertAlign w:val="superscript"/>
                <w:lang w:val="es-CO"/>
              </w:rPr>
              <w:t>43</w:t>
            </w:r>
          </w:p>
          <w:p w14:paraId="6BF150D8" w14:textId="77777777" w:rsidR="00F64555" w:rsidRPr="000C78EA" w:rsidRDefault="00F64555" w:rsidP="00710B26">
            <w:pPr>
              <w:rPr>
                <w:color w:val="000000"/>
                <w:sz w:val="24"/>
                <w:szCs w:val="24"/>
                <w:lang w:val="es-CO"/>
              </w:rPr>
            </w:pPr>
          </w:p>
        </w:tc>
      </w:tr>
      <w:tr w:rsidR="00F64555" w:rsidRPr="000C78EA" w14:paraId="5F97B439" w14:textId="77777777" w:rsidTr="00D60EBA">
        <w:trPr>
          <w:trHeight w:val="248"/>
        </w:trPr>
        <w:tc>
          <w:tcPr>
            <w:tcW w:w="10229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EAAAA"/>
            <w:vAlign w:val="center"/>
            <w:hideMark/>
          </w:tcPr>
          <w:p w14:paraId="4DA21F4D" w14:textId="3A9A713C" w:rsidR="00F64555" w:rsidRPr="000C78EA" w:rsidRDefault="00F64555" w:rsidP="00710B26">
            <w:pPr>
              <w:jc w:val="center"/>
              <w:rPr>
                <w:b/>
                <w:bCs/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b/>
                <w:bCs/>
                <w:color w:val="000000"/>
                <w:sz w:val="24"/>
                <w:szCs w:val="24"/>
                <w:lang w:val="es-CO"/>
              </w:rPr>
              <w:lastRenderedPageBreak/>
              <w:t>4. Otras actividades (incluya actividades como reuniones, mesas de trabajo, unidades de análisis, etc.)</w:t>
            </w:r>
            <w:r w:rsidR="00A94413" w:rsidRPr="000C78EA">
              <w:rPr>
                <w:b/>
                <w:bCs/>
                <w:color w:val="000000"/>
                <w:sz w:val="24"/>
                <w:szCs w:val="24"/>
                <w:lang w:val="es-CO"/>
              </w:rPr>
              <w:t xml:space="preserve"> </w:t>
            </w:r>
            <w:r w:rsidR="000C78EA" w:rsidRPr="000C78EA">
              <w:rPr>
                <w:b/>
                <w:bCs/>
                <w:color w:val="000000"/>
                <w:sz w:val="24"/>
                <w:szCs w:val="24"/>
                <w:vertAlign w:val="superscript"/>
                <w:lang w:val="es-CO"/>
              </w:rPr>
              <w:t>44</w:t>
            </w:r>
          </w:p>
        </w:tc>
      </w:tr>
      <w:tr w:rsidR="00F64555" w:rsidRPr="000C78EA" w14:paraId="7A7A209D" w14:textId="77777777" w:rsidTr="00D60EBA">
        <w:trPr>
          <w:trHeight w:val="428"/>
        </w:trPr>
        <w:tc>
          <w:tcPr>
            <w:tcW w:w="10229" w:type="dxa"/>
            <w:gridSpan w:val="5"/>
            <w:tcBorders>
              <w:top w:val="single" w:sz="8" w:space="0" w:color="auto"/>
              <w:left w:val="single" w:sz="8" w:space="0" w:color="auto"/>
              <w:right w:val="single" w:sz="8" w:space="0" w:color="000000"/>
            </w:tcBorders>
            <w:vAlign w:val="center"/>
            <w:hideMark/>
          </w:tcPr>
          <w:p w14:paraId="755787E7" w14:textId="77777777" w:rsidR="00F64555" w:rsidRPr="000C78EA" w:rsidRDefault="00F64555" w:rsidP="00710B26">
            <w:pPr>
              <w:rPr>
                <w:color w:val="AEAAAA"/>
                <w:sz w:val="24"/>
                <w:szCs w:val="24"/>
                <w:lang w:val="es-CO"/>
              </w:rPr>
            </w:pPr>
          </w:p>
          <w:p w14:paraId="04EE2AC1" w14:textId="77777777" w:rsidR="00A94413" w:rsidRPr="000C78EA" w:rsidRDefault="00A94413" w:rsidP="00710B26">
            <w:pPr>
              <w:rPr>
                <w:color w:val="AEAAAA"/>
                <w:sz w:val="24"/>
                <w:szCs w:val="24"/>
                <w:lang w:val="es-CO"/>
              </w:rPr>
            </w:pPr>
          </w:p>
          <w:p w14:paraId="59E9D415" w14:textId="3A05A094" w:rsidR="00A94413" w:rsidRPr="000C78EA" w:rsidRDefault="00A94413" w:rsidP="00710B26">
            <w:pPr>
              <w:rPr>
                <w:color w:val="AEAAAA"/>
                <w:sz w:val="24"/>
                <w:szCs w:val="24"/>
                <w:lang w:val="es-CO"/>
              </w:rPr>
            </w:pPr>
          </w:p>
        </w:tc>
      </w:tr>
      <w:tr w:rsidR="00F64555" w:rsidRPr="000C78EA" w14:paraId="13B7C5A3" w14:textId="77777777" w:rsidTr="00D60EBA">
        <w:trPr>
          <w:trHeight w:val="248"/>
        </w:trPr>
        <w:tc>
          <w:tcPr>
            <w:tcW w:w="10229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EAAAA"/>
            <w:vAlign w:val="center"/>
            <w:hideMark/>
          </w:tcPr>
          <w:p w14:paraId="3A4211F5" w14:textId="56EEDB03" w:rsidR="00F64555" w:rsidRPr="000C78EA" w:rsidRDefault="00F64555" w:rsidP="00710B26">
            <w:pPr>
              <w:jc w:val="center"/>
              <w:rPr>
                <w:b/>
                <w:bCs/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b/>
                <w:bCs/>
                <w:color w:val="000000"/>
                <w:sz w:val="24"/>
                <w:szCs w:val="24"/>
                <w:lang w:val="es-CO"/>
              </w:rPr>
              <w:t xml:space="preserve">5. Conclusiones </w:t>
            </w:r>
            <w:r w:rsidR="000C78EA" w:rsidRPr="000C78EA">
              <w:rPr>
                <w:b/>
                <w:bCs/>
                <w:color w:val="000000"/>
                <w:sz w:val="24"/>
                <w:szCs w:val="24"/>
                <w:vertAlign w:val="superscript"/>
                <w:lang w:val="es-CO"/>
              </w:rPr>
              <w:t>45</w:t>
            </w:r>
          </w:p>
        </w:tc>
      </w:tr>
      <w:tr w:rsidR="00F64555" w:rsidRPr="000C78EA" w14:paraId="7D458987" w14:textId="77777777" w:rsidTr="00D60EBA">
        <w:trPr>
          <w:trHeight w:val="64"/>
        </w:trPr>
        <w:tc>
          <w:tcPr>
            <w:tcW w:w="10229" w:type="dxa"/>
            <w:gridSpan w:val="5"/>
            <w:tcBorders>
              <w:top w:val="single" w:sz="8" w:space="0" w:color="auto"/>
              <w:left w:val="single" w:sz="8" w:space="0" w:color="auto"/>
              <w:right w:val="single" w:sz="8" w:space="0" w:color="000000"/>
            </w:tcBorders>
            <w:vAlign w:val="center"/>
            <w:hideMark/>
          </w:tcPr>
          <w:p w14:paraId="0C25CBB2" w14:textId="77777777" w:rsidR="00F64555" w:rsidRPr="000C78EA" w:rsidRDefault="00F64555" w:rsidP="00710B26">
            <w:pPr>
              <w:rPr>
                <w:color w:val="AEAAAA"/>
                <w:sz w:val="24"/>
                <w:szCs w:val="24"/>
                <w:lang w:val="es-CO"/>
              </w:rPr>
            </w:pPr>
          </w:p>
          <w:p w14:paraId="3F0FB26B" w14:textId="2651181E" w:rsidR="00F64555" w:rsidRPr="000C78EA" w:rsidRDefault="00A94413" w:rsidP="00A94413">
            <w:pPr>
              <w:spacing w:line="360" w:lineRule="auto"/>
              <w:rPr>
                <w:b/>
                <w:bCs/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b/>
                <w:bCs/>
                <w:color w:val="000000"/>
                <w:sz w:val="24"/>
                <w:szCs w:val="24"/>
                <w:lang w:val="es-CO"/>
              </w:rPr>
              <w:t>Cá</w:t>
            </w:r>
            <w:r w:rsidR="00F64555" w:rsidRPr="000C78EA">
              <w:rPr>
                <w:b/>
                <w:bCs/>
                <w:color w:val="000000"/>
                <w:sz w:val="24"/>
                <w:szCs w:val="24"/>
                <w:lang w:val="es-CO"/>
              </w:rPr>
              <w:t xml:space="preserve">psula de brote </w:t>
            </w:r>
            <w:r w:rsidR="000C78EA" w:rsidRPr="000C78EA">
              <w:rPr>
                <w:b/>
                <w:bCs/>
                <w:color w:val="000000"/>
                <w:sz w:val="24"/>
                <w:szCs w:val="24"/>
                <w:vertAlign w:val="superscript"/>
                <w:lang w:val="es-CO"/>
              </w:rPr>
              <w:t>46</w:t>
            </w:r>
          </w:p>
          <w:p w14:paraId="583C843E" w14:textId="77777777" w:rsidR="00F64555" w:rsidRPr="000C78EA" w:rsidRDefault="00F64555" w:rsidP="00A94413">
            <w:pPr>
              <w:spacing w:line="360" w:lineRule="auto"/>
              <w:rPr>
                <w:color w:val="000000"/>
                <w:sz w:val="24"/>
                <w:szCs w:val="24"/>
                <w:lang w:val="es-CO"/>
              </w:rPr>
            </w:pPr>
          </w:p>
          <w:p w14:paraId="24AA2268" w14:textId="6B396286" w:rsidR="00F64555" w:rsidRPr="000C78EA" w:rsidRDefault="00A94413" w:rsidP="00A94413">
            <w:pPr>
              <w:spacing w:line="360" w:lineRule="auto"/>
              <w:rPr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color w:val="000000"/>
                <w:sz w:val="24"/>
                <w:szCs w:val="24"/>
                <w:lang w:val="es-CO"/>
              </w:rPr>
              <w:t>Microorganismo:</w:t>
            </w:r>
          </w:p>
          <w:p w14:paraId="2DF6A821" w14:textId="3709AB11" w:rsidR="00F64555" w:rsidRPr="000C78EA" w:rsidRDefault="00F64555" w:rsidP="00A94413">
            <w:pPr>
              <w:spacing w:line="360" w:lineRule="auto"/>
              <w:rPr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color w:val="000000"/>
                <w:sz w:val="24"/>
                <w:szCs w:val="24"/>
                <w:lang w:val="es-CO"/>
              </w:rPr>
              <w:t>Perf</w:t>
            </w:r>
            <w:r w:rsidR="00A94413" w:rsidRPr="000C78EA">
              <w:rPr>
                <w:color w:val="000000"/>
                <w:sz w:val="24"/>
                <w:szCs w:val="24"/>
                <w:lang w:val="es-CO"/>
              </w:rPr>
              <w:t>il de resistencia:</w:t>
            </w:r>
          </w:p>
          <w:p w14:paraId="6A9CC43D" w14:textId="08F485C5" w:rsidR="00F64555" w:rsidRPr="000C78EA" w:rsidRDefault="00F64555" w:rsidP="00A94413">
            <w:pPr>
              <w:spacing w:line="360" w:lineRule="auto"/>
              <w:rPr>
                <w:color w:val="767171"/>
                <w:sz w:val="24"/>
                <w:szCs w:val="24"/>
                <w:lang w:val="es-CO"/>
              </w:rPr>
            </w:pPr>
            <w:r w:rsidRPr="000C78EA">
              <w:rPr>
                <w:color w:val="000000"/>
                <w:sz w:val="24"/>
                <w:szCs w:val="24"/>
                <w:lang w:val="es-CO"/>
              </w:rPr>
              <w:t>Muestra:</w:t>
            </w:r>
            <w:r w:rsidRPr="000C78EA">
              <w:rPr>
                <w:b/>
                <w:sz w:val="24"/>
                <w:szCs w:val="24"/>
                <w:lang w:val="es-CO"/>
              </w:rPr>
              <w:t xml:space="preserve"> </w:t>
            </w:r>
          </w:p>
          <w:p w14:paraId="1B215897" w14:textId="27BC7AD5" w:rsidR="00F64555" w:rsidRPr="000C78EA" w:rsidRDefault="00F64555" w:rsidP="00A94413">
            <w:pPr>
              <w:spacing w:line="360" w:lineRule="auto"/>
              <w:rPr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color w:val="000000"/>
                <w:sz w:val="24"/>
                <w:szCs w:val="24"/>
                <w:lang w:val="es-CO"/>
              </w:rPr>
              <w:t xml:space="preserve">Servicio involucrado: </w:t>
            </w:r>
          </w:p>
          <w:p w14:paraId="69505911" w14:textId="04C113ED" w:rsidR="00F64555" w:rsidRPr="000C78EA" w:rsidRDefault="00F64555" w:rsidP="00A94413">
            <w:pPr>
              <w:spacing w:line="360" w:lineRule="auto"/>
              <w:rPr>
                <w:color w:val="767171"/>
                <w:sz w:val="24"/>
                <w:szCs w:val="24"/>
                <w:lang w:val="es-CO"/>
              </w:rPr>
            </w:pPr>
            <w:r w:rsidRPr="000C78EA">
              <w:rPr>
                <w:color w:val="000000"/>
                <w:sz w:val="24"/>
                <w:szCs w:val="24"/>
                <w:lang w:val="es-CO"/>
              </w:rPr>
              <w:t xml:space="preserve">Fecha inicio: </w:t>
            </w:r>
          </w:p>
          <w:p w14:paraId="4A75D491" w14:textId="7E2616B4" w:rsidR="00F64555" w:rsidRPr="000C78EA" w:rsidRDefault="00F64555" w:rsidP="00A94413">
            <w:pPr>
              <w:spacing w:line="360" w:lineRule="auto"/>
              <w:rPr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color w:val="000000"/>
                <w:sz w:val="24"/>
                <w:szCs w:val="24"/>
                <w:lang w:val="es-CO"/>
              </w:rPr>
              <w:t xml:space="preserve">Fecha de identificación: </w:t>
            </w:r>
          </w:p>
          <w:p w14:paraId="25688E07" w14:textId="1641ECA8" w:rsidR="00F64555" w:rsidRPr="000C78EA" w:rsidRDefault="00F64555" w:rsidP="00A94413">
            <w:pPr>
              <w:spacing w:line="360" w:lineRule="auto"/>
              <w:rPr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color w:val="000000"/>
                <w:sz w:val="24"/>
                <w:szCs w:val="24"/>
                <w:lang w:val="es-CO"/>
              </w:rPr>
              <w:t xml:space="preserve">Fecha notificación: </w:t>
            </w:r>
          </w:p>
          <w:p w14:paraId="371D63BB" w14:textId="7A20A6D8" w:rsidR="00F64555" w:rsidRPr="000C78EA" w:rsidRDefault="00F64555" w:rsidP="00A94413">
            <w:pPr>
              <w:spacing w:line="360" w:lineRule="auto"/>
              <w:rPr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color w:val="000000"/>
                <w:sz w:val="24"/>
                <w:szCs w:val="24"/>
                <w:lang w:val="es-CO"/>
              </w:rPr>
              <w:t xml:space="preserve">Fecha de último caso: </w:t>
            </w:r>
          </w:p>
          <w:p w14:paraId="7D87D7D1" w14:textId="51ADA70D" w:rsidR="00F64555" w:rsidRPr="000C78EA" w:rsidRDefault="00F64555" w:rsidP="00A94413">
            <w:pPr>
              <w:spacing w:line="360" w:lineRule="auto"/>
              <w:rPr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color w:val="000000"/>
                <w:sz w:val="24"/>
                <w:szCs w:val="24"/>
                <w:lang w:val="es-CO"/>
              </w:rPr>
              <w:t xml:space="preserve">Infectados y tipo de infección: </w:t>
            </w:r>
          </w:p>
          <w:p w14:paraId="5F6F79CA" w14:textId="49F86272" w:rsidR="00F64555" w:rsidRPr="000C78EA" w:rsidRDefault="00F64555" w:rsidP="00A94413">
            <w:pPr>
              <w:spacing w:line="360" w:lineRule="auto"/>
              <w:rPr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color w:val="000000"/>
                <w:sz w:val="24"/>
                <w:szCs w:val="24"/>
                <w:lang w:val="es-CO"/>
              </w:rPr>
              <w:lastRenderedPageBreak/>
              <w:t xml:space="preserve">Colonizados: </w:t>
            </w:r>
          </w:p>
          <w:p w14:paraId="52A026CE" w14:textId="0E8A29D6" w:rsidR="00F64555" w:rsidRPr="000C78EA" w:rsidRDefault="00F64555" w:rsidP="00A94413">
            <w:pPr>
              <w:spacing w:line="360" w:lineRule="auto"/>
              <w:rPr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color w:val="000000"/>
                <w:sz w:val="24"/>
                <w:szCs w:val="24"/>
                <w:lang w:val="es-CO"/>
              </w:rPr>
              <w:t xml:space="preserve">Número de expuestos: </w:t>
            </w:r>
          </w:p>
          <w:p w14:paraId="64FD804E" w14:textId="2421B7D1" w:rsidR="00F64555" w:rsidRPr="000C78EA" w:rsidRDefault="00F64555" w:rsidP="00A94413">
            <w:pPr>
              <w:spacing w:line="360" w:lineRule="auto"/>
              <w:rPr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color w:val="000000"/>
                <w:sz w:val="24"/>
                <w:szCs w:val="24"/>
                <w:lang w:val="es-CO"/>
              </w:rPr>
              <w:t>Tasas de ataque</w:t>
            </w:r>
            <w:r w:rsidR="00A94413" w:rsidRPr="000C78EA">
              <w:rPr>
                <w:color w:val="000000"/>
                <w:sz w:val="24"/>
                <w:szCs w:val="24"/>
                <w:lang w:val="es-CO"/>
              </w:rPr>
              <w:t>:</w:t>
            </w:r>
            <w:r w:rsidRPr="000C78EA">
              <w:rPr>
                <w:color w:val="767171"/>
                <w:sz w:val="24"/>
                <w:szCs w:val="24"/>
                <w:lang w:val="es-CO"/>
              </w:rPr>
              <w:t xml:space="preserve"> </w:t>
            </w:r>
          </w:p>
          <w:p w14:paraId="6C301783" w14:textId="4FCD512F" w:rsidR="00F64555" w:rsidRPr="000C78EA" w:rsidRDefault="00F64555" w:rsidP="00A94413">
            <w:pPr>
              <w:spacing w:line="360" w:lineRule="auto"/>
              <w:rPr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color w:val="000000"/>
                <w:sz w:val="24"/>
                <w:szCs w:val="24"/>
                <w:lang w:val="es-CO"/>
              </w:rPr>
              <w:t xml:space="preserve">Muertos: </w:t>
            </w:r>
          </w:p>
          <w:p w14:paraId="0C02DB01" w14:textId="74339DD9" w:rsidR="00F64555" w:rsidRPr="000C78EA" w:rsidRDefault="00F64555" w:rsidP="00A94413">
            <w:pPr>
              <w:spacing w:line="360" w:lineRule="auto"/>
              <w:rPr>
                <w:color w:val="767171"/>
                <w:sz w:val="24"/>
                <w:szCs w:val="24"/>
                <w:lang w:val="es-CO"/>
              </w:rPr>
            </w:pPr>
            <w:r w:rsidRPr="000C78EA">
              <w:rPr>
                <w:color w:val="000000"/>
                <w:sz w:val="24"/>
                <w:szCs w:val="24"/>
                <w:lang w:val="es-CO"/>
              </w:rPr>
              <w:t xml:space="preserve">Tasa de mortalidad: </w:t>
            </w:r>
          </w:p>
          <w:p w14:paraId="649863BE" w14:textId="02A64D52" w:rsidR="00F64555" w:rsidRPr="000C78EA" w:rsidRDefault="00F64555" w:rsidP="00A94413">
            <w:pPr>
              <w:spacing w:line="360" w:lineRule="auto"/>
              <w:rPr>
                <w:color w:val="767171"/>
                <w:sz w:val="24"/>
                <w:szCs w:val="24"/>
                <w:lang w:val="es-CO"/>
              </w:rPr>
            </w:pPr>
            <w:r w:rsidRPr="000C78EA">
              <w:rPr>
                <w:color w:val="000000"/>
                <w:sz w:val="24"/>
                <w:szCs w:val="24"/>
                <w:lang w:val="es-CO"/>
              </w:rPr>
              <w:t>Muertes atribuidas:</w:t>
            </w:r>
            <w:r w:rsidRPr="000C78EA">
              <w:rPr>
                <w:color w:val="767171"/>
                <w:sz w:val="24"/>
                <w:szCs w:val="24"/>
                <w:lang w:val="es-CO"/>
              </w:rPr>
              <w:t xml:space="preserve"> </w:t>
            </w:r>
          </w:p>
          <w:p w14:paraId="45375A92" w14:textId="40F0E7E1" w:rsidR="00F64555" w:rsidRPr="000C78EA" w:rsidRDefault="00F64555" w:rsidP="00A94413">
            <w:pPr>
              <w:spacing w:line="360" w:lineRule="auto"/>
              <w:rPr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color w:val="000000"/>
                <w:sz w:val="24"/>
                <w:szCs w:val="24"/>
                <w:lang w:val="es-CO"/>
              </w:rPr>
              <w:t>Tasa de letalidad:</w:t>
            </w:r>
            <w:r w:rsidRPr="000C78EA">
              <w:rPr>
                <w:color w:val="767171"/>
                <w:sz w:val="24"/>
                <w:szCs w:val="24"/>
                <w:lang w:val="es-CO"/>
              </w:rPr>
              <w:t xml:space="preserve"> </w:t>
            </w:r>
          </w:p>
          <w:p w14:paraId="779A781D" w14:textId="74FC7934" w:rsidR="00F64555" w:rsidRPr="000C78EA" w:rsidRDefault="00F64555" w:rsidP="00A94413">
            <w:pPr>
              <w:spacing w:line="360" w:lineRule="auto"/>
              <w:rPr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color w:val="000000"/>
                <w:sz w:val="24"/>
                <w:szCs w:val="24"/>
                <w:lang w:val="es-CO"/>
              </w:rPr>
              <w:t xml:space="preserve">Hipótesis: </w:t>
            </w:r>
          </w:p>
          <w:p w14:paraId="3EFECBA1" w14:textId="3F53E22C" w:rsidR="00F64555" w:rsidRPr="000C78EA" w:rsidRDefault="00F64555" w:rsidP="00A94413">
            <w:pPr>
              <w:spacing w:line="360" w:lineRule="auto"/>
              <w:rPr>
                <w:color w:val="AEAAAA"/>
                <w:sz w:val="24"/>
                <w:szCs w:val="24"/>
                <w:lang w:val="es-CO"/>
              </w:rPr>
            </w:pPr>
            <w:r w:rsidRPr="000C78EA">
              <w:rPr>
                <w:color w:val="000000"/>
                <w:sz w:val="24"/>
                <w:szCs w:val="24"/>
                <w:lang w:val="es-CO"/>
              </w:rPr>
              <w:t xml:space="preserve">Medidas de control: </w:t>
            </w:r>
          </w:p>
          <w:p w14:paraId="4FD6C4B7" w14:textId="77777777" w:rsidR="00F64555" w:rsidRPr="000C78EA" w:rsidRDefault="00F64555" w:rsidP="00710B26">
            <w:pPr>
              <w:rPr>
                <w:b/>
                <w:bCs/>
                <w:i/>
                <w:iCs/>
                <w:sz w:val="24"/>
                <w:szCs w:val="24"/>
                <w:u w:val="single"/>
                <w:lang w:val="es-CO"/>
              </w:rPr>
            </w:pPr>
          </w:p>
        </w:tc>
      </w:tr>
      <w:tr w:rsidR="00F64555" w:rsidRPr="000C78EA" w14:paraId="4BB41923" w14:textId="77777777" w:rsidTr="00D60EBA">
        <w:trPr>
          <w:trHeight w:val="248"/>
        </w:trPr>
        <w:tc>
          <w:tcPr>
            <w:tcW w:w="10229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BFBFBF"/>
            <w:vAlign w:val="center"/>
            <w:hideMark/>
          </w:tcPr>
          <w:p w14:paraId="6FB9F335" w14:textId="39440169" w:rsidR="00F64555" w:rsidRPr="000C78EA" w:rsidRDefault="00F64555" w:rsidP="00710B26">
            <w:pPr>
              <w:jc w:val="center"/>
              <w:rPr>
                <w:b/>
                <w:bCs/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b/>
                <w:bCs/>
                <w:color w:val="000000"/>
                <w:sz w:val="24"/>
                <w:szCs w:val="24"/>
                <w:lang w:val="es-CO"/>
              </w:rPr>
              <w:lastRenderedPageBreak/>
              <w:t>6. Revisión y aprobación</w:t>
            </w:r>
            <w:r w:rsidR="000C78EA" w:rsidRPr="000C78EA">
              <w:rPr>
                <w:b/>
                <w:bCs/>
                <w:color w:val="000000"/>
                <w:sz w:val="24"/>
                <w:szCs w:val="24"/>
                <w:vertAlign w:val="superscript"/>
                <w:lang w:val="es-CO"/>
              </w:rPr>
              <w:t xml:space="preserve"> </w:t>
            </w:r>
          </w:p>
        </w:tc>
      </w:tr>
      <w:tr w:rsidR="00F64555" w:rsidRPr="000C78EA" w14:paraId="30D7BDCD" w14:textId="77777777" w:rsidTr="00D60EBA">
        <w:trPr>
          <w:trHeight w:val="923"/>
        </w:trPr>
        <w:tc>
          <w:tcPr>
            <w:tcW w:w="10229" w:type="dxa"/>
            <w:gridSpan w:val="5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5735284F" w14:textId="6BBA2CD2" w:rsidR="00F64555" w:rsidRPr="000C78EA" w:rsidRDefault="00F64555" w:rsidP="00710B26">
            <w:pPr>
              <w:rPr>
                <w:color w:val="000000"/>
                <w:sz w:val="24"/>
                <w:szCs w:val="24"/>
                <w:u w:val="single"/>
                <w:lang w:val="es-CO"/>
              </w:rPr>
            </w:pPr>
            <w:r w:rsidRPr="000C78EA">
              <w:rPr>
                <w:color w:val="000000"/>
                <w:sz w:val="24"/>
                <w:szCs w:val="24"/>
                <w:lang w:val="es-CO"/>
              </w:rPr>
              <w:t xml:space="preserve">Revisado por: </w:t>
            </w:r>
            <w:r w:rsidR="000C78EA" w:rsidRPr="000C78EA">
              <w:rPr>
                <w:b/>
                <w:color w:val="000000"/>
                <w:sz w:val="24"/>
                <w:szCs w:val="24"/>
                <w:vertAlign w:val="superscript"/>
                <w:lang w:val="es-CO"/>
              </w:rPr>
              <w:t>47</w:t>
            </w:r>
            <w:r w:rsidRPr="000C78EA">
              <w:rPr>
                <w:color w:val="000000"/>
                <w:sz w:val="24"/>
                <w:szCs w:val="24"/>
                <w:lang w:val="es-CO"/>
              </w:rPr>
              <w:t xml:space="preserve"> </w:t>
            </w:r>
            <w:r w:rsidRPr="000C78EA">
              <w:rPr>
                <w:color w:val="000000"/>
                <w:sz w:val="24"/>
                <w:szCs w:val="24"/>
                <w:u w:val="single"/>
                <w:lang w:val="es-CO"/>
              </w:rPr>
              <w:t xml:space="preserve">                                                                                </w:t>
            </w:r>
            <w:r w:rsidRPr="000C78EA">
              <w:rPr>
                <w:color w:val="000000"/>
                <w:sz w:val="24"/>
                <w:szCs w:val="24"/>
                <w:lang w:val="es-CO"/>
              </w:rPr>
              <w:t xml:space="preserve">        Fecha y hora:</w:t>
            </w:r>
            <w:r w:rsidR="000C78EA" w:rsidRPr="000C78EA">
              <w:rPr>
                <w:color w:val="000000"/>
                <w:sz w:val="24"/>
                <w:szCs w:val="24"/>
                <w:lang w:val="es-CO"/>
              </w:rPr>
              <w:t xml:space="preserve"> </w:t>
            </w:r>
            <w:r w:rsidR="000C78EA" w:rsidRPr="000C78EA">
              <w:rPr>
                <w:b/>
                <w:color w:val="000000"/>
                <w:sz w:val="24"/>
                <w:szCs w:val="24"/>
                <w:vertAlign w:val="superscript"/>
                <w:lang w:val="es-CO"/>
              </w:rPr>
              <w:t>48</w:t>
            </w:r>
            <w:r w:rsidRPr="000C78EA">
              <w:rPr>
                <w:color w:val="000000"/>
                <w:sz w:val="24"/>
                <w:szCs w:val="24"/>
                <w:u w:val="single"/>
                <w:lang w:val="es-CO"/>
              </w:rPr>
              <w:t xml:space="preserve">                                             </w:t>
            </w:r>
          </w:p>
          <w:p w14:paraId="2D583B50" w14:textId="27E54082" w:rsidR="00F64555" w:rsidRPr="000C78EA" w:rsidRDefault="00F64555" w:rsidP="00710B26">
            <w:pPr>
              <w:rPr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color w:val="000000"/>
                <w:sz w:val="24"/>
                <w:szCs w:val="24"/>
                <w:lang w:val="es-CO"/>
              </w:rPr>
              <w:t>Cargo:</w:t>
            </w:r>
            <w:r w:rsidR="000C78EA" w:rsidRPr="000C78EA">
              <w:rPr>
                <w:color w:val="000000"/>
                <w:sz w:val="24"/>
                <w:szCs w:val="24"/>
                <w:lang w:val="es-CO"/>
              </w:rPr>
              <w:t xml:space="preserve"> </w:t>
            </w:r>
            <w:r w:rsidR="000C78EA" w:rsidRPr="000C78EA">
              <w:rPr>
                <w:b/>
                <w:color w:val="000000"/>
                <w:sz w:val="24"/>
                <w:szCs w:val="24"/>
                <w:vertAlign w:val="superscript"/>
                <w:lang w:val="es-CO"/>
              </w:rPr>
              <w:t>47</w:t>
            </w:r>
          </w:p>
          <w:p w14:paraId="2CE83305" w14:textId="49B64706" w:rsidR="00F64555" w:rsidRPr="000C78EA" w:rsidRDefault="00F64555" w:rsidP="00710B26">
            <w:pPr>
              <w:rPr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color w:val="000000"/>
                <w:sz w:val="24"/>
                <w:szCs w:val="24"/>
                <w:lang w:val="es-CO"/>
              </w:rPr>
              <w:t xml:space="preserve">Aprobado por: </w:t>
            </w:r>
            <w:r w:rsidR="000C78EA" w:rsidRPr="000C78EA">
              <w:rPr>
                <w:b/>
                <w:color w:val="000000"/>
                <w:sz w:val="24"/>
                <w:szCs w:val="24"/>
                <w:vertAlign w:val="superscript"/>
                <w:lang w:val="es-CO"/>
              </w:rPr>
              <w:t>49</w:t>
            </w:r>
            <w:r w:rsidR="000C78EA" w:rsidRPr="000C78EA">
              <w:rPr>
                <w:color w:val="000000"/>
                <w:sz w:val="24"/>
                <w:szCs w:val="24"/>
                <w:lang w:val="es-CO"/>
              </w:rPr>
              <w:t xml:space="preserve"> </w:t>
            </w:r>
            <w:r w:rsidRPr="000C78EA">
              <w:rPr>
                <w:color w:val="000000"/>
                <w:sz w:val="24"/>
                <w:szCs w:val="24"/>
                <w:lang w:val="es-CO"/>
              </w:rPr>
              <w:t>____________________________________                Fecha y hora:</w:t>
            </w:r>
            <w:r w:rsidR="000C78EA" w:rsidRPr="000C78EA">
              <w:rPr>
                <w:color w:val="000000"/>
                <w:sz w:val="24"/>
                <w:szCs w:val="24"/>
                <w:lang w:val="es-CO"/>
              </w:rPr>
              <w:t xml:space="preserve"> </w:t>
            </w:r>
            <w:r w:rsidR="000C78EA" w:rsidRPr="000C78EA">
              <w:rPr>
                <w:b/>
                <w:color w:val="000000"/>
                <w:sz w:val="24"/>
                <w:szCs w:val="24"/>
                <w:vertAlign w:val="superscript"/>
                <w:lang w:val="es-CO"/>
              </w:rPr>
              <w:t>50</w:t>
            </w:r>
          </w:p>
          <w:p w14:paraId="62FA212E" w14:textId="6BA82E10" w:rsidR="00F64555" w:rsidRPr="000C78EA" w:rsidRDefault="00F64555" w:rsidP="00710B26">
            <w:pPr>
              <w:rPr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color w:val="000000"/>
                <w:sz w:val="24"/>
                <w:szCs w:val="24"/>
                <w:lang w:val="es-CO"/>
              </w:rPr>
              <w:t>Cargo:</w:t>
            </w:r>
            <w:r w:rsidR="000C78EA" w:rsidRPr="000C78EA">
              <w:rPr>
                <w:b/>
                <w:color w:val="000000"/>
                <w:sz w:val="24"/>
                <w:szCs w:val="24"/>
                <w:vertAlign w:val="superscript"/>
                <w:lang w:val="es-CO"/>
              </w:rPr>
              <w:t xml:space="preserve"> 49</w:t>
            </w:r>
          </w:p>
        </w:tc>
      </w:tr>
    </w:tbl>
    <w:p w14:paraId="16F120C2" w14:textId="77777777" w:rsidR="00CB0E2D" w:rsidRDefault="00CB0E2D" w:rsidP="00FF7BC8"/>
    <w:p w14:paraId="27F50F07" w14:textId="4C0074E7" w:rsidR="006E29DB" w:rsidRDefault="006E29DB" w:rsidP="00A94413">
      <w:pPr>
        <w:jc w:val="both"/>
        <w:rPr>
          <w:rFonts w:cstheme="minorHAnsi"/>
        </w:rPr>
      </w:pPr>
      <w:r w:rsidRPr="00A94413">
        <w:rPr>
          <w:rFonts w:cstheme="minorHAnsi"/>
        </w:rPr>
        <w:t xml:space="preserve"> </w:t>
      </w:r>
    </w:p>
    <w:p w14:paraId="48919DBE" w14:textId="155D5FB0" w:rsidR="00984C4E" w:rsidRDefault="00984C4E" w:rsidP="00A94413">
      <w:pPr>
        <w:jc w:val="both"/>
        <w:rPr>
          <w:rFonts w:cstheme="minorHAnsi"/>
        </w:rPr>
      </w:pPr>
    </w:p>
    <w:p w14:paraId="3A2C985D" w14:textId="5BDDEED1" w:rsidR="00984C4E" w:rsidRDefault="00984C4E" w:rsidP="00A94413">
      <w:pPr>
        <w:jc w:val="both"/>
        <w:rPr>
          <w:rFonts w:cstheme="minorHAnsi"/>
        </w:rPr>
      </w:pPr>
    </w:p>
    <w:p w14:paraId="6C1FA941" w14:textId="15AD20F2" w:rsidR="00984C4E" w:rsidRDefault="00984C4E" w:rsidP="00A94413">
      <w:pPr>
        <w:jc w:val="both"/>
        <w:rPr>
          <w:rFonts w:cstheme="minorHAnsi"/>
        </w:rPr>
      </w:pPr>
    </w:p>
    <w:p w14:paraId="2DD5A0FB" w14:textId="778D9871" w:rsidR="00984C4E" w:rsidRDefault="00984C4E" w:rsidP="00A94413">
      <w:pPr>
        <w:jc w:val="both"/>
        <w:rPr>
          <w:rFonts w:cstheme="minorHAnsi"/>
        </w:rPr>
      </w:pPr>
    </w:p>
    <w:p w14:paraId="0E1E3066" w14:textId="37336A95" w:rsidR="00984C4E" w:rsidRDefault="00984C4E" w:rsidP="00A94413">
      <w:pPr>
        <w:jc w:val="both"/>
        <w:rPr>
          <w:rFonts w:cstheme="minorHAnsi"/>
        </w:rPr>
      </w:pPr>
    </w:p>
    <w:p w14:paraId="4A8CB271" w14:textId="12A66A80" w:rsidR="00984C4E" w:rsidRDefault="00984C4E" w:rsidP="00A94413">
      <w:pPr>
        <w:jc w:val="both"/>
        <w:rPr>
          <w:rFonts w:cstheme="minorHAnsi"/>
        </w:rPr>
      </w:pPr>
    </w:p>
    <w:p w14:paraId="155074FD" w14:textId="4AA4C223" w:rsidR="00984C4E" w:rsidRDefault="00984C4E" w:rsidP="00A94413">
      <w:pPr>
        <w:jc w:val="both"/>
        <w:rPr>
          <w:rFonts w:cstheme="minorHAnsi"/>
        </w:rPr>
      </w:pPr>
    </w:p>
    <w:p w14:paraId="2DB88358" w14:textId="1A939D83" w:rsidR="00984C4E" w:rsidRDefault="00984C4E" w:rsidP="00A94413">
      <w:pPr>
        <w:jc w:val="both"/>
        <w:rPr>
          <w:rFonts w:cstheme="minorHAnsi"/>
        </w:rPr>
      </w:pPr>
    </w:p>
    <w:p w14:paraId="2C0E7C90" w14:textId="42CD6F36" w:rsidR="00984C4E" w:rsidRDefault="00984C4E" w:rsidP="00A94413">
      <w:pPr>
        <w:jc w:val="both"/>
        <w:rPr>
          <w:rFonts w:cstheme="minorHAnsi"/>
        </w:rPr>
      </w:pPr>
    </w:p>
    <w:p w14:paraId="5E304EB8" w14:textId="7E48DC74" w:rsidR="00984C4E" w:rsidRDefault="00984C4E" w:rsidP="00A94413">
      <w:pPr>
        <w:jc w:val="both"/>
        <w:rPr>
          <w:rFonts w:cstheme="minorHAnsi"/>
        </w:rPr>
      </w:pPr>
    </w:p>
    <w:p w14:paraId="4C3E58C2" w14:textId="0EDFE5D1" w:rsidR="00984C4E" w:rsidRDefault="00984C4E" w:rsidP="00A94413">
      <w:pPr>
        <w:jc w:val="both"/>
        <w:rPr>
          <w:rFonts w:cstheme="minorHAnsi"/>
        </w:rPr>
      </w:pPr>
    </w:p>
    <w:p w14:paraId="3E804683" w14:textId="5A1DE349" w:rsidR="00984C4E" w:rsidRDefault="00984C4E" w:rsidP="00A94413">
      <w:pPr>
        <w:jc w:val="both"/>
        <w:rPr>
          <w:rFonts w:cstheme="minorHAnsi"/>
        </w:rPr>
      </w:pPr>
    </w:p>
    <w:p w14:paraId="47A53D3D" w14:textId="292B1F35" w:rsidR="00984C4E" w:rsidRDefault="00984C4E" w:rsidP="00A94413">
      <w:pPr>
        <w:jc w:val="both"/>
        <w:rPr>
          <w:rFonts w:cstheme="minorHAnsi"/>
        </w:rPr>
      </w:pPr>
    </w:p>
    <w:p w14:paraId="76590A1E" w14:textId="50E6273F" w:rsidR="00984C4E" w:rsidRDefault="00984C4E" w:rsidP="00A94413">
      <w:pPr>
        <w:jc w:val="both"/>
        <w:rPr>
          <w:rFonts w:cstheme="minorHAnsi"/>
        </w:rPr>
      </w:pPr>
    </w:p>
    <w:p w14:paraId="287C6997" w14:textId="47EB8731" w:rsidR="00984C4E" w:rsidRDefault="00984C4E" w:rsidP="00A94413">
      <w:pPr>
        <w:jc w:val="both"/>
        <w:rPr>
          <w:rFonts w:cstheme="minorHAnsi"/>
        </w:rPr>
      </w:pPr>
    </w:p>
    <w:p w14:paraId="31AE4BA0" w14:textId="06981763" w:rsidR="00984C4E" w:rsidRDefault="00984C4E" w:rsidP="00A94413">
      <w:pPr>
        <w:jc w:val="both"/>
        <w:rPr>
          <w:rFonts w:cstheme="minorHAnsi"/>
        </w:rPr>
      </w:pPr>
    </w:p>
    <w:p w14:paraId="13C5F7C6" w14:textId="2CBF335C" w:rsidR="00984C4E" w:rsidRDefault="00984C4E" w:rsidP="00A94413">
      <w:pPr>
        <w:jc w:val="both"/>
        <w:rPr>
          <w:rFonts w:cstheme="minorHAnsi"/>
        </w:rPr>
      </w:pPr>
    </w:p>
    <w:p w14:paraId="3E220E63" w14:textId="3B8ECE1F" w:rsidR="00984C4E" w:rsidRDefault="00984C4E" w:rsidP="00A94413">
      <w:pPr>
        <w:jc w:val="both"/>
        <w:rPr>
          <w:rFonts w:cstheme="minorHAnsi"/>
        </w:rPr>
      </w:pPr>
    </w:p>
    <w:p w14:paraId="70865326" w14:textId="6C30DB7A" w:rsidR="00984C4E" w:rsidRDefault="00984C4E" w:rsidP="00A94413">
      <w:pPr>
        <w:jc w:val="both"/>
        <w:rPr>
          <w:rFonts w:cstheme="minorHAnsi"/>
        </w:rPr>
      </w:pPr>
    </w:p>
    <w:p w14:paraId="2960CF22" w14:textId="6704B7D4" w:rsidR="00984C4E" w:rsidRDefault="00984C4E" w:rsidP="00A94413">
      <w:pPr>
        <w:jc w:val="both"/>
        <w:rPr>
          <w:rFonts w:cstheme="minorHAnsi"/>
        </w:rPr>
      </w:pPr>
    </w:p>
    <w:p w14:paraId="3B0D20E6" w14:textId="01B3EC14" w:rsidR="000C78EA" w:rsidRDefault="000C78EA" w:rsidP="00A94413">
      <w:pPr>
        <w:jc w:val="both"/>
        <w:rPr>
          <w:rFonts w:cstheme="minorHAnsi"/>
        </w:rPr>
      </w:pPr>
    </w:p>
    <w:p w14:paraId="6E746A8B" w14:textId="032847F2" w:rsidR="000C78EA" w:rsidRDefault="000C78EA" w:rsidP="00A94413">
      <w:pPr>
        <w:jc w:val="both"/>
        <w:rPr>
          <w:rFonts w:cstheme="minorHAnsi"/>
        </w:rPr>
      </w:pPr>
    </w:p>
    <w:p w14:paraId="3B5CB341" w14:textId="6E55A220" w:rsidR="000C78EA" w:rsidRDefault="000C78EA" w:rsidP="00A94413">
      <w:pPr>
        <w:jc w:val="both"/>
        <w:rPr>
          <w:rFonts w:cstheme="minorHAnsi"/>
        </w:rPr>
      </w:pPr>
    </w:p>
    <w:p w14:paraId="66398A7A" w14:textId="4882570B" w:rsidR="000C78EA" w:rsidRDefault="000C78EA" w:rsidP="00A94413">
      <w:pPr>
        <w:jc w:val="both"/>
        <w:rPr>
          <w:rFonts w:cstheme="minorHAnsi"/>
        </w:rPr>
      </w:pPr>
    </w:p>
    <w:p w14:paraId="4B5209FA" w14:textId="25559284" w:rsidR="000C78EA" w:rsidRDefault="000C78EA" w:rsidP="00A94413">
      <w:pPr>
        <w:jc w:val="both"/>
        <w:rPr>
          <w:rFonts w:cstheme="minorHAnsi"/>
        </w:rPr>
      </w:pPr>
    </w:p>
    <w:p w14:paraId="5EE28B7F" w14:textId="340E7429" w:rsidR="000C78EA" w:rsidRDefault="000C78EA" w:rsidP="00A94413">
      <w:pPr>
        <w:jc w:val="both"/>
        <w:rPr>
          <w:rFonts w:cstheme="minorHAnsi"/>
        </w:rPr>
      </w:pPr>
    </w:p>
    <w:p w14:paraId="298B0763" w14:textId="55A7272C" w:rsidR="000C78EA" w:rsidRDefault="000C78EA" w:rsidP="00A94413">
      <w:pPr>
        <w:jc w:val="both"/>
        <w:rPr>
          <w:rFonts w:cstheme="minorHAnsi"/>
        </w:rPr>
      </w:pPr>
    </w:p>
    <w:p w14:paraId="0896A465" w14:textId="162D6F44" w:rsidR="000C78EA" w:rsidRDefault="000C78EA" w:rsidP="00A94413">
      <w:pPr>
        <w:jc w:val="both"/>
        <w:rPr>
          <w:rFonts w:cstheme="minorHAnsi"/>
        </w:rPr>
      </w:pPr>
    </w:p>
    <w:p w14:paraId="68123C7F" w14:textId="1EA7C834" w:rsidR="000C78EA" w:rsidRDefault="000C78EA" w:rsidP="00A94413">
      <w:pPr>
        <w:jc w:val="both"/>
        <w:rPr>
          <w:rFonts w:cstheme="minorHAnsi"/>
        </w:rPr>
      </w:pPr>
    </w:p>
    <w:p w14:paraId="25B8343B" w14:textId="26B87DE6" w:rsidR="000C78EA" w:rsidRDefault="000C78EA" w:rsidP="00A94413">
      <w:pPr>
        <w:jc w:val="both"/>
        <w:rPr>
          <w:rFonts w:cstheme="minorHAnsi"/>
        </w:rPr>
      </w:pPr>
    </w:p>
    <w:p w14:paraId="0EC29874" w14:textId="5A5F60F2" w:rsidR="000C78EA" w:rsidRDefault="000C78EA" w:rsidP="00A94413">
      <w:pPr>
        <w:jc w:val="both"/>
        <w:rPr>
          <w:rFonts w:cstheme="minorHAnsi"/>
        </w:rPr>
      </w:pPr>
    </w:p>
    <w:p w14:paraId="6C383F34" w14:textId="62902B08" w:rsidR="00984C4E" w:rsidRDefault="00984C4E" w:rsidP="00A94413">
      <w:pPr>
        <w:jc w:val="both"/>
        <w:rPr>
          <w:rFonts w:cstheme="minorHAnsi"/>
        </w:rPr>
      </w:pPr>
    </w:p>
    <w:p w14:paraId="2C26E777" w14:textId="77777777" w:rsidR="00D60EBA" w:rsidRDefault="00D60EBA">
      <w:pPr>
        <w:spacing w:after="160" w:line="259" w:lineRule="auto"/>
        <w:rPr>
          <w:rFonts w:cstheme="minorHAnsi"/>
          <w:b/>
          <w:sz w:val="24"/>
          <w:u w:val="single"/>
        </w:rPr>
      </w:pPr>
      <w:r>
        <w:rPr>
          <w:rFonts w:cstheme="minorHAnsi"/>
          <w:b/>
          <w:sz w:val="24"/>
          <w:u w:val="single"/>
        </w:rPr>
        <w:br w:type="page"/>
      </w:r>
    </w:p>
    <w:p w14:paraId="1197C61B" w14:textId="219D5732" w:rsidR="00984C4E" w:rsidRPr="00603556" w:rsidRDefault="00984C4E" w:rsidP="00603556">
      <w:pPr>
        <w:jc w:val="center"/>
        <w:rPr>
          <w:rFonts w:cstheme="minorHAnsi"/>
          <w:b/>
          <w:sz w:val="24"/>
          <w:u w:val="single"/>
        </w:rPr>
      </w:pPr>
      <w:r w:rsidRPr="00603556">
        <w:rPr>
          <w:rFonts w:cstheme="minorHAnsi"/>
          <w:b/>
          <w:sz w:val="24"/>
          <w:u w:val="single"/>
        </w:rPr>
        <w:lastRenderedPageBreak/>
        <w:t>INSTRUCTIVO PARA EL LLENADO DEL DOCUMENTO</w:t>
      </w:r>
    </w:p>
    <w:p w14:paraId="361D90D2" w14:textId="2749A98C" w:rsidR="00984C4E" w:rsidRDefault="00984C4E" w:rsidP="00A94413">
      <w:pPr>
        <w:jc w:val="both"/>
        <w:rPr>
          <w:rFonts w:cstheme="minorHAnsi"/>
        </w:rPr>
      </w:pP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5"/>
        <w:gridCol w:w="2666"/>
        <w:gridCol w:w="5797"/>
      </w:tblGrid>
      <w:tr w:rsidR="00984C4E" w:rsidRPr="000C78EA" w14:paraId="14CAD909" w14:textId="77777777" w:rsidTr="00984C4E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44EAFD0" w14:textId="77777777" w:rsidR="00984C4E" w:rsidRPr="00984C4E" w:rsidRDefault="00984C4E" w:rsidP="00984C4E">
            <w:pPr>
              <w:spacing w:line="360" w:lineRule="auto"/>
              <w:jc w:val="center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t>N°</w:t>
            </w:r>
          </w:p>
        </w:tc>
        <w:tc>
          <w:tcPr>
            <w:tcW w:w="0" w:type="auto"/>
            <w:vAlign w:val="center"/>
            <w:hideMark/>
          </w:tcPr>
          <w:p w14:paraId="09BBC570" w14:textId="77777777" w:rsidR="00984C4E" w:rsidRPr="00984C4E" w:rsidRDefault="00984C4E" w:rsidP="00984C4E">
            <w:pPr>
              <w:spacing w:line="360" w:lineRule="auto"/>
              <w:jc w:val="center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t>Campo del informe</w:t>
            </w:r>
          </w:p>
        </w:tc>
        <w:tc>
          <w:tcPr>
            <w:tcW w:w="0" w:type="auto"/>
            <w:vAlign w:val="center"/>
            <w:hideMark/>
          </w:tcPr>
          <w:p w14:paraId="03920B5E" w14:textId="77777777" w:rsidR="00984C4E" w:rsidRPr="00984C4E" w:rsidRDefault="00984C4E" w:rsidP="00984C4E">
            <w:pPr>
              <w:spacing w:line="360" w:lineRule="auto"/>
              <w:jc w:val="center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t>Cómo completarlo / Ejemplo práctico</w:t>
            </w:r>
          </w:p>
        </w:tc>
      </w:tr>
      <w:tr w:rsidR="00984C4E" w:rsidRPr="000C78EA" w14:paraId="4032B722" w14:textId="77777777" w:rsidTr="00984C4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4F4F779" w14:textId="77777777" w:rsidR="00984C4E" w:rsidRPr="00984C4E" w:rsidRDefault="00984C4E" w:rsidP="00984C4E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04C6C88F" w14:textId="28E5AE78" w:rsidR="00984C4E" w:rsidRPr="00984C4E" w:rsidRDefault="00984C4E" w:rsidP="00984C4E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sz w:val="24"/>
                <w:szCs w:val="24"/>
                <w:lang w:val="es-PY" w:eastAsia="es-PY"/>
              </w:rPr>
              <w:t>Nombre del E</w:t>
            </w:r>
            <w:r w:rsidRPr="00984C4E">
              <w:rPr>
                <w:b/>
                <w:sz w:val="24"/>
                <w:szCs w:val="24"/>
                <w:lang w:val="es-PY" w:eastAsia="es-PY"/>
              </w:rPr>
              <w:t>stablecimiento que realiza el informe</w:t>
            </w:r>
          </w:p>
        </w:tc>
        <w:tc>
          <w:tcPr>
            <w:tcW w:w="0" w:type="auto"/>
            <w:vAlign w:val="center"/>
            <w:hideMark/>
          </w:tcPr>
          <w:p w14:paraId="5908C321" w14:textId="39757FEF" w:rsidR="00984C4E" w:rsidRPr="00984C4E" w:rsidRDefault="00984C4E" w:rsidP="00984C4E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984C4E">
              <w:rPr>
                <w:sz w:val="24"/>
                <w:szCs w:val="24"/>
                <w:lang w:val="es-PY" w:eastAsia="es-PY"/>
              </w:rPr>
              <w:t xml:space="preserve">Escriba el nombre completo del hospital, sanatorio o institución donde se detectó el brote. Ejemplo: </w:t>
            </w:r>
            <w:r w:rsidRPr="000C78EA">
              <w:rPr>
                <w:i/>
                <w:iCs/>
                <w:sz w:val="24"/>
                <w:szCs w:val="24"/>
                <w:lang w:val="es-PY" w:eastAsia="es-PY"/>
              </w:rPr>
              <w:t>Hospital Central del IPS</w:t>
            </w:r>
            <w:r w:rsidRPr="000C78EA">
              <w:rPr>
                <w:sz w:val="24"/>
                <w:szCs w:val="24"/>
                <w:lang w:val="es-PY" w:eastAsia="es-PY"/>
              </w:rPr>
              <w:t xml:space="preserve"> u</w:t>
            </w:r>
            <w:r w:rsidRPr="00984C4E">
              <w:rPr>
                <w:sz w:val="24"/>
                <w:szCs w:val="24"/>
                <w:lang w:val="es-PY" w:eastAsia="es-PY"/>
              </w:rPr>
              <w:t xml:space="preserve"> </w:t>
            </w:r>
            <w:r w:rsidRPr="000C78EA">
              <w:rPr>
                <w:i/>
                <w:iCs/>
                <w:sz w:val="24"/>
                <w:szCs w:val="24"/>
                <w:lang w:val="es-PY" w:eastAsia="es-PY"/>
              </w:rPr>
              <w:t>Hospital de Clínicas – FCM UNA.</w:t>
            </w:r>
          </w:p>
        </w:tc>
      </w:tr>
      <w:tr w:rsidR="00984C4E" w:rsidRPr="000C78EA" w14:paraId="11F286DA" w14:textId="77777777" w:rsidTr="00984C4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4A86DA3" w14:textId="77777777" w:rsidR="00984C4E" w:rsidRPr="00984C4E" w:rsidRDefault="00984C4E" w:rsidP="00984C4E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7C8301B1" w14:textId="77777777" w:rsidR="00984C4E" w:rsidRPr="00984C4E" w:rsidRDefault="00984C4E" w:rsidP="00984C4E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984C4E">
              <w:rPr>
                <w:b/>
                <w:sz w:val="24"/>
                <w:szCs w:val="24"/>
                <w:lang w:val="es-PY" w:eastAsia="es-PY"/>
              </w:rPr>
              <w:t>Ciudad</w:t>
            </w:r>
          </w:p>
        </w:tc>
        <w:tc>
          <w:tcPr>
            <w:tcW w:w="0" w:type="auto"/>
            <w:vAlign w:val="center"/>
            <w:hideMark/>
          </w:tcPr>
          <w:p w14:paraId="48E4F0B1" w14:textId="77777777" w:rsidR="00984C4E" w:rsidRPr="00984C4E" w:rsidRDefault="00984C4E" w:rsidP="00984C4E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984C4E">
              <w:rPr>
                <w:sz w:val="24"/>
                <w:szCs w:val="24"/>
                <w:lang w:val="es-PY" w:eastAsia="es-PY"/>
              </w:rPr>
              <w:t xml:space="preserve">Indique la ciudad donde está ubicado el establecimiento. Ejemplo: </w:t>
            </w:r>
            <w:r w:rsidRPr="000C78EA">
              <w:rPr>
                <w:i/>
                <w:iCs/>
                <w:sz w:val="24"/>
                <w:szCs w:val="24"/>
                <w:lang w:val="es-PY" w:eastAsia="es-PY"/>
              </w:rPr>
              <w:t>San Lorenzo</w:t>
            </w:r>
            <w:r w:rsidRPr="00984C4E">
              <w:rPr>
                <w:sz w:val="24"/>
                <w:szCs w:val="24"/>
                <w:lang w:val="es-PY" w:eastAsia="es-PY"/>
              </w:rPr>
              <w:t xml:space="preserve"> o </w:t>
            </w:r>
            <w:r w:rsidRPr="000C78EA">
              <w:rPr>
                <w:i/>
                <w:iCs/>
                <w:sz w:val="24"/>
                <w:szCs w:val="24"/>
                <w:lang w:val="es-PY" w:eastAsia="es-PY"/>
              </w:rPr>
              <w:t>Asunción.</w:t>
            </w:r>
          </w:p>
        </w:tc>
      </w:tr>
      <w:tr w:rsidR="00984C4E" w:rsidRPr="000C78EA" w14:paraId="1FF22656" w14:textId="77777777" w:rsidTr="00984C4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02C16CA" w14:textId="77777777" w:rsidR="00984C4E" w:rsidRPr="00984C4E" w:rsidRDefault="00984C4E" w:rsidP="00984C4E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567302B2" w14:textId="77777777" w:rsidR="00984C4E" w:rsidRPr="00984C4E" w:rsidRDefault="00984C4E" w:rsidP="00984C4E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984C4E">
              <w:rPr>
                <w:b/>
                <w:sz w:val="24"/>
                <w:szCs w:val="24"/>
                <w:lang w:val="es-PY" w:eastAsia="es-PY"/>
              </w:rPr>
              <w:t>Región Sanitaria</w:t>
            </w:r>
          </w:p>
        </w:tc>
        <w:tc>
          <w:tcPr>
            <w:tcW w:w="0" w:type="auto"/>
            <w:vAlign w:val="center"/>
            <w:hideMark/>
          </w:tcPr>
          <w:p w14:paraId="153B532A" w14:textId="77777777" w:rsidR="00984C4E" w:rsidRPr="00984C4E" w:rsidRDefault="00984C4E" w:rsidP="00984C4E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984C4E">
              <w:rPr>
                <w:sz w:val="24"/>
                <w:szCs w:val="24"/>
                <w:lang w:val="es-PY" w:eastAsia="es-PY"/>
              </w:rPr>
              <w:t xml:space="preserve">Escriba la región sanitaria a la que pertenece la institución. Ejemplo: </w:t>
            </w:r>
            <w:r w:rsidRPr="000C78EA">
              <w:rPr>
                <w:i/>
                <w:iCs/>
                <w:sz w:val="24"/>
                <w:szCs w:val="24"/>
                <w:lang w:val="es-PY" w:eastAsia="es-PY"/>
              </w:rPr>
              <w:t>XI Región Sanitaria – Central.</w:t>
            </w:r>
          </w:p>
        </w:tc>
      </w:tr>
      <w:tr w:rsidR="00984C4E" w:rsidRPr="000C78EA" w14:paraId="0CBA7C23" w14:textId="77777777" w:rsidTr="00984C4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7B56DF0" w14:textId="77777777" w:rsidR="00984C4E" w:rsidRPr="00984C4E" w:rsidRDefault="00984C4E" w:rsidP="00984C4E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14:paraId="7647489B" w14:textId="77777777" w:rsidR="00984C4E" w:rsidRPr="00984C4E" w:rsidRDefault="00984C4E" w:rsidP="00984C4E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984C4E">
              <w:rPr>
                <w:b/>
                <w:sz w:val="24"/>
                <w:szCs w:val="24"/>
                <w:lang w:val="es-PY" w:eastAsia="es-PY"/>
              </w:rPr>
              <w:t>Nivel de complejidad</w:t>
            </w:r>
          </w:p>
        </w:tc>
        <w:tc>
          <w:tcPr>
            <w:tcW w:w="0" w:type="auto"/>
            <w:vAlign w:val="center"/>
            <w:hideMark/>
          </w:tcPr>
          <w:p w14:paraId="27B959E5" w14:textId="103E00B5" w:rsidR="00984C4E" w:rsidRPr="00984C4E" w:rsidRDefault="00984C4E" w:rsidP="00984C4E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984C4E">
              <w:rPr>
                <w:sz w:val="24"/>
                <w:szCs w:val="24"/>
                <w:lang w:val="es-PY" w:eastAsia="es-PY"/>
              </w:rPr>
              <w:t>Mencione el nivel de atención según categorización ministerial (I, II, III</w:t>
            </w:r>
            <w:r w:rsidRPr="000C78EA">
              <w:rPr>
                <w:sz w:val="24"/>
                <w:szCs w:val="24"/>
                <w:lang w:val="es-PY" w:eastAsia="es-PY"/>
              </w:rPr>
              <w:t>, IV</w:t>
            </w:r>
            <w:r w:rsidRPr="00984C4E">
              <w:rPr>
                <w:sz w:val="24"/>
                <w:szCs w:val="24"/>
                <w:lang w:val="es-PY" w:eastAsia="es-PY"/>
              </w:rPr>
              <w:t xml:space="preserve">). Ejemplo: </w:t>
            </w:r>
            <w:r w:rsidRPr="000C78EA">
              <w:rPr>
                <w:i/>
                <w:iCs/>
                <w:sz w:val="24"/>
                <w:szCs w:val="24"/>
                <w:lang w:val="es-PY" w:eastAsia="es-PY"/>
              </w:rPr>
              <w:t xml:space="preserve">Nivel </w:t>
            </w:r>
            <w:r w:rsidR="00FD04FC">
              <w:rPr>
                <w:i/>
                <w:iCs/>
                <w:sz w:val="24"/>
                <w:szCs w:val="24"/>
                <w:lang w:val="es-PY" w:eastAsia="es-PY"/>
              </w:rPr>
              <w:t>II</w:t>
            </w:r>
            <w:r w:rsidR="00344483">
              <w:rPr>
                <w:i/>
                <w:iCs/>
                <w:sz w:val="24"/>
                <w:szCs w:val="24"/>
                <w:lang w:val="es-PY" w:eastAsia="es-PY"/>
              </w:rPr>
              <w:t>I</w:t>
            </w:r>
            <w:r w:rsidR="00FD04FC">
              <w:rPr>
                <w:i/>
                <w:iCs/>
                <w:sz w:val="24"/>
                <w:szCs w:val="24"/>
                <w:lang w:val="es-PY" w:eastAsia="es-PY"/>
              </w:rPr>
              <w:t xml:space="preserve"> – Hospital Regional</w:t>
            </w:r>
          </w:p>
        </w:tc>
      </w:tr>
      <w:tr w:rsidR="00984C4E" w:rsidRPr="000C78EA" w14:paraId="7A6E4E0A" w14:textId="77777777" w:rsidTr="00984C4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9390B4D" w14:textId="77777777" w:rsidR="00984C4E" w:rsidRPr="00984C4E" w:rsidRDefault="00984C4E" w:rsidP="00984C4E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4C7378D7" w14:textId="77777777" w:rsidR="00984C4E" w:rsidRPr="00984C4E" w:rsidRDefault="00984C4E" w:rsidP="00984C4E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984C4E">
              <w:rPr>
                <w:b/>
                <w:sz w:val="24"/>
                <w:szCs w:val="24"/>
                <w:lang w:val="es-PY" w:eastAsia="es-PY"/>
              </w:rPr>
              <w:t>Equipo que realiza el estudio de brote</w:t>
            </w:r>
          </w:p>
        </w:tc>
        <w:tc>
          <w:tcPr>
            <w:tcW w:w="0" w:type="auto"/>
            <w:vAlign w:val="center"/>
            <w:hideMark/>
          </w:tcPr>
          <w:p w14:paraId="04EFB137" w14:textId="16FA41CF" w:rsidR="00984C4E" w:rsidRPr="00984C4E" w:rsidRDefault="00984C4E" w:rsidP="00984C4E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984C4E">
              <w:rPr>
                <w:sz w:val="24"/>
                <w:szCs w:val="24"/>
                <w:lang w:val="es-PY" w:eastAsia="es-PY"/>
              </w:rPr>
              <w:t xml:space="preserve">Incluya los nombres o cargos de los integrantes del equipo que investiga el brote (infectólogo/a, enfermera de control de infecciones, microbiólogo/a, epidemiólogo/a, etc.). </w:t>
            </w:r>
          </w:p>
        </w:tc>
      </w:tr>
      <w:tr w:rsidR="00984C4E" w:rsidRPr="000C78EA" w14:paraId="2FD50F9F" w14:textId="77777777" w:rsidTr="00984C4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4B4C546" w14:textId="77777777" w:rsidR="00984C4E" w:rsidRPr="00984C4E" w:rsidRDefault="00984C4E" w:rsidP="00984C4E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56010125" w14:textId="77777777" w:rsidR="00984C4E" w:rsidRPr="00984C4E" w:rsidRDefault="00984C4E" w:rsidP="00984C4E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984C4E">
              <w:rPr>
                <w:b/>
                <w:sz w:val="24"/>
                <w:szCs w:val="24"/>
                <w:lang w:val="es-PY" w:eastAsia="es-PY"/>
              </w:rPr>
              <w:t>Reporte de situación de…</w:t>
            </w:r>
          </w:p>
        </w:tc>
        <w:tc>
          <w:tcPr>
            <w:tcW w:w="0" w:type="auto"/>
            <w:vAlign w:val="center"/>
            <w:hideMark/>
          </w:tcPr>
          <w:p w14:paraId="7F95C5E0" w14:textId="77777777" w:rsidR="00984C4E" w:rsidRPr="00984C4E" w:rsidRDefault="00984C4E" w:rsidP="00984C4E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984C4E">
              <w:rPr>
                <w:sz w:val="24"/>
                <w:szCs w:val="24"/>
                <w:lang w:val="es-PY" w:eastAsia="es-PY"/>
              </w:rPr>
              <w:t xml:space="preserve">Marque la opción correspondiente al tipo de informe: </w:t>
            </w:r>
            <w:r w:rsidRPr="000C78EA">
              <w:rPr>
                <w:i/>
                <w:iCs/>
                <w:sz w:val="24"/>
                <w:szCs w:val="24"/>
                <w:lang w:val="es-PY" w:eastAsia="es-PY"/>
              </w:rPr>
              <w:t>24 horas</w:t>
            </w:r>
            <w:r w:rsidRPr="00984C4E">
              <w:rPr>
                <w:sz w:val="24"/>
                <w:szCs w:val="24"/>
                <w:lang w:val="es-PY" w:eastAsia="es-PY"/>
              </w:rPr>
              <w:t xml:space="preserve">, </w:t>
            </w:r>
            <w:r w:rsidRPr="000C78EA">
              <w:rPr>
                <w:i/>
                <w:iCs/>
                <w:sz w:val="24"/>
                <w:szCs w:val="24"/>
                <w:lang w:val="es-PY" w:eastAsia="es-PY"/>
              </w:rPr>
              <w:t>72 horas</w:t>
            </w:r>
            <w:r w:rsidRPr="00984C4E">
              <w:rPr>
                <w:sz w:val="24"/>
                <w:szCs w:val="24"/>
                <w:lang w:val="es-PY" w:eastAsia="es-PY"/>
              </w:rPr>
              <w:t xml:space="preserve">, </w:t>
            </w:r>
            <w:r w:rsidRPr="000C78EA">
              <w:rPr>
                <w:i/>
                <w:iCs/>
                <w:sz w:val="24"/>
                <w:szCs w:val="24"/>
                <w:lang w:val="es-PY" w:eastAsia="es-PY"/>
              </w:rPr>
              <w:t>avance</w:t>
            </w:r>
            <w:r w:rsidRPr="00984C4E">
              <w:rPr>
                <w:sz w:val="24"/>
                <w:szCs w:val="24"/>
                <w:lang w:val="es-PY" w:eastAsia="es-PY"/>
              </w:rPr>
              <w:t xml:space="preserve"> o </w:t>
            </w:r>
            <w:r w:rsidRPr="000C78EA">
              <w:rPr>
                <w:i/>
                <w:iCs/>
                <w:sz w:val="24"/>
                <w:szCs w:val="24"/>
                <w:lang w:val="es-PY" w:eastAsia="es-PY"/>
              </w:rPr>
              <w:t>cierre</w:t>
            </w:r>
            <w:r w:rsidRPr="00984C4E">
              <w:rPr>
                <w:sz w:val="24"/>
                <w:szCs w:val="24"/>
                <w:lang w:val="es-PY" w:eastAsia="es-PY"/>
              </w:rPr>
              <w:t xml:space="preserve">. Ejemplo: </w:t>
            </w:r>
            <w:r w:rsidRPr="000C78EA">
              <w:rPr>
                <w:i/>
                <w:iCs/>
                <w:sz w:val="24"/>
                <w:szCs w:val="24"/>
                <w:lang w:val="es-PY" w:eastAsia="es-PY"/>
              </w:rPr>
              <w:t>Reporte de avance.</w:t>
            </w:r>
          </w:p>
        </w:tc>
      </w:tr>
      <w:tr w:rsidR="00984C4E" w:rsidRPr="000C78EA" w14:paraId="6462DDA6" w14:textId="77777777" w:rsidTr="00984C4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BC51A4F" w14:textId="77777777" w:rsidR="00984C4E" w:rsidRPr="00984C4E" w:rsidRDefault="00984C4E" w:rsidP="00984C4E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14:paraId="738F107A" w14:textId="19BB66B0" w:rsidR="00984C4E" w:rsidRPr="00984C4E" w:rsidRDefault="00984C4E" w:rsidP="00984C4E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984C4E">
              <w:rPr>
                <w:b/>
                <w:sz w:val="24"/>
                <w:szCs w:val="24"/>
                <w:lang w:val="es-PY" w:eastAsia="es-PY"/>
              </w:rPr>
              <w:t>Situación en seguimiento</w:t>
            </w:r>
            <w:r w:rsidRPr="000C78EA">
              <w:rPr>
                <w:b/>
                <w:sz w:val="24"/>
                <w:szCs w:val="24"/>
                <w:lang w:val="es-PY" w:eastAsia="es-PY"/>
              </w:rPr>
              <w:t>:</w:t>
            </w:r>
            <w:r w:rsidRPr="00984C4E">
              <w:rPr>
                <w:b/>
                <w:sz w:val="24"/>
                <w:szCs w:val="24"/>
                <w:lang w:val="es-PY" w:eastAsia="es-PY"/>
              </w:rPr>
              <w:t xml:space="preserve"> – Brote de IAAS por…</w:t>
            </w:r>
          </w:p>
        </w:tc>
        <w:tc>
          <w:tcPr>
            <w:tcW w:w="0" w:type="auto"/>
            <w:vAlign w:val="center"/>
            <w:hideMark/>
          </w:tcPr>
          <w:p w14:paraId="527818F9" w14:textId="77777777" w:rsidR="00984C4E" w:rsidRPr="00984C4E" w:rsidRDefault="00984C4E" w:rsidP="00984C4E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984C4E">
              <w:rPr>
                <w:sz w:val="24"/>
                <w:szCs w:val="24"/>
                <w:lang w:val="es-PY" w:eastAsia="es-PY"/>
              </w:rPr>
              <w:t xml:space="preserve">Indique el microorganismo implicado en el brote, según resultados microbiológicos. Ejemplo: </w:t>
            </w:r>
            <w:r w:rsidRPr="000C78EA">
              <w:rPr>
                <w:i/>
                <w:iCs/>
                <w:sz w:val="24"/>
                <w:szCs w:val="24"/>
                <w:lang w:val="es-PY" w:eastAsia="es-PY"/>
              </w:rPr>
              <w:t>Brote de IAAS por Acinetobacter baumannii multirresistente.</w:t>
            </w:r>
          </w:p>
        </w:tc>
      </w:tr>
      <w:tr w:rsidR="00984C4E" w:rsidRPr="000C78EA" w14:paraId="52A779DE" w14:textId="77777777" w:rsidTr="00984C4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FDE174D" w14:textId="77777777" w:rsidR="00984C4E" w:rsidRPr="00984C4E" w:rsidRDefault="00984C4E" w:rsidP="00984C4E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14:paraId="4630B153" w14:textId="77777777" w:rsidR="00984C4E" w:rsidRPr="00984C4E" w:rsidRDefault="00984C4E" w:rsidP="00984C4E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984C4E">
              <w:rPr>
                <w:b/>
                <w:sz w:val="24"/>
                <w:szCs w:val="24"/>
                <w:lang w:val="es-PY" w:eastAsia="es-PY"/>
              </w:rPr>
              <w:t>Fecha de generación del informe</w:t>
            </w:r>
          </w:p>
        </w:tc>
        <w:tc>
          <w:tcPr>
            <w:tcW w:w="0" w:type="auto"/>
            <w:vAlign w:val="center"/>
            <w:hideMark/>
          </w:tcPr>
          <w:p w14:paraId="550F9A83" w14:textId="455F222A" w:rsidR="00984C4E" w:rsidRPr="00984C4E" w:rsidRDefault="00984C4E" w:rsidP="00984C4E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984C4E">
              <w:rPr>
                <w:sz w:val="24"/>
                <w:szCs w:val="24"/>
                <w:lang w:val="es-PY" w:eastAsia="es-PY"/>
              </w:rPr>
              <w:t xml:space="preserve">Coloque la fecha en que se elabora el documento, no la del inicio del brote. </w:t>
            </w:r>
          </w:p>
        </w:tc>
      </w:tr>
      <w:tr w:rsidR="00984C4E" w:rsidRPr="000C78EA" w14:paraId="791A6EA0" w14:textId="77777777" w:rsidTr="00984C4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DFB1129" w14:textId="77777777" w:rsidR="00984C4E" w:rsidRPr="00984C4E" w:rsidRDefault="00984C4E" w:rsidP="00984C4E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14:paraId="23CE5818" w14:textId="77777777" w:rsidR="00984C4E" w:rsidRPr="00984C4E" w:rsidRDefault="00984C4E" w:rsidP="00984C4E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984C4E">
              <w:rPr>
                <w:b/>
                <w:sz w:val="24"/>
                <w:szCs w:val="24"/>
                <w:lang w:val="es-PY" w:eastAsia="es-PY"/>
              </w:rPr>
              <w:t>Hora del informe</w:t>
            </w:r>
          </w:p>
        </w:tc>
        <w:tc>
          <w:tcPr>
            <w:tcW w:w="0" w:type="auto"/>
            <w:vAlign w:val="center"/>
            <w:hideMark/>
          </w:tcPr>
          <w:p w14:paraId="3E16507C" w14:textId="6DAE6FE2" w:rsidR="00984C4E" w:rsidRPr="00984C4E" w:rsidRDefault="00984C4E" w:rsidP="00984C4E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984C4E">
              <w:rPr>
                <w:sz w:val="24"/>
                <w:szCs w:val="24"/>
                <w:lang w:val="es-PY" w:eastAsia="es-PY"/>
              </w:rPr>
              <w:t xml:space="preserve">Especifique la hora en que se completa o se remite el informe. </w:t>
            </w:r>
          </w:p>
        </w:tc>
      </w:tr>
      <w:tr w:rsidR="00984C4E" w:rsidRPr="000C78EA" w14:paraId="0DD315D8" w14:textId="77777777" w:rsidTr="00984C4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612D834" w14:textId="77777777" w:rsidR="00984C4E" w:rsidRPr="00984C4E" w:rsidRDefault="00984C4E" w:rsidP="00984C4E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14:paraId="1BFD01E8" w14:textId="77777777" w:rsidR="00984C4E" w:rsidRPr="00984C4E" w:rsidRDefault="00984C4E" w:rsidP="00984C4E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984C4E">
              <w:rPr>
                <w:b/>
                <w:sz w:val="24"/>
                <w:szCs w:val="24"/>
                <w:lang w:val="es-PY" w:eastAsia="es-PY"/>
              </w:rPr>
              <w:t>Elaborado por</w:t>
            </w:r>
          </w:p>
        </w:tc>
        <w:tc>
          <w:tcPr>
            <w:tcW w:w="0" w:type="auto"/>
            <w:vAlign w:val="center"/>
            <w:hideMark/>
          </w:tcPr>
          <w:p w14:paraId="543EF1E7" w14:textId="58072E02" w:rsidR="00984C4E" w:rsidRPr="00984C4E" w:rsidRDefault="00984C4E" w:rsidP="00984C4E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984C4E">
              <w:rPr>
                <w:sz w:val="24"/>
                <w:szCs w:val="24"/>
                <w:lang w:val="es-PY" w:eastAsia="es-PY"/>
              </w:rPr>
              <w:t xml:space="preserve">Indique el nombre y cargo de la persona responsable de la elaboración. </w:t>
            </w:r>
          </w:p>
        </w:tc>
      </w:tr>
      <w:tr w:rsidR="00C85F1C" w:rsidRPr="000C78EA" w14:paraId="18937C12" w14:textId="77777777" w:rsidTr="00984C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02C8EF" w14:textId="77777777" w:rsidR="00984C4E" w:rsidRPr="000C78EA" w:rsidRDefault="00984C4E" w:rsidP="00984C4E">
            <w:pPr>
              <w:spacing w:line="360" w:lineRule="auto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rStyle w:val="Textoennegrita"/>
                <w:sz w:val="24"/>
                <w:szCs w:val="24"/>
                <w:lang w:val="es-PY" w:eastAsia="es-PY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E37103" w14:textId="77777777" w:rsidR="00984C4E" w:rsidRPr="000C78EA" w:rsidRDefault="00984C4E" w:rsidP="00984C4E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sz w:val="24"/>
                <w:szCs w:val="24"/>
                <w:lang w:val="es-PY" w:eastAsia="es-PY"/>
              </w:rPr>
              <w:t>Teléfono de contacto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73410E" w14:textId="71A91E8C" w:rsidR="00984C4E" w:rsidRPr="000C78EA" w:rsidRDefault="00984C4E" w:rsidP="00C85F1C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0C78EA">
              <w:rPr>
                <w:sz w:val="24"/>
                <w:szCs w:val="24"/>
                <w:lang w:val="es-PY" w:eastAsia="es-PY"/>
              </w:rPr>
              <w:t xml:space="preserve">Coloque un número institucional o personal del responsable del informe para consultas o seguimiento. </w:t>
            </w:r>
          </w:p>
        </w:tc>
      </w:tr>
      <w:tr w:rsidR="00C85F1C" w:rsidRPr="000C78EA" w14:paraId="5F56397A" w14:textId="77777777" w:rsidTr="00984C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0B8B0A" w14:textId="77777777" w:rsidR="00984C4E" w:rsidRPr="000C78EA" w:rsidRDefault="00984C4E" w:rsidP="00984C4E">
            <w:pPr>
              <w:spacing w:line="360" w:lineRule="auto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rStyle w:val="Textoennegrita"/>
                <w:sz w:val="24"/>
                <w:szCs w:val="24"/>
                <w:lang w:val="es-PY" w:eastAsia="es-PY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1E9ED" w14:textId="77777777" w:rsidR="00984C4E" w:rsidRPr="000C78EA" w:rsidRDefault="00984C4E" w:rsidP="00984C4E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sz w:val="24"/>
                <w:szCs w:val="24"/>
                <w:lang w:val="es-PY" w:eastAsia="es-PY"/>
              </w:rPr>
              <w:t>Correo electrónico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D82D7E" w14:textId="5A815A0A" w:rsidR="00984C4E" w:rsidRPr="000C78EA" w:rsidRDefault="00984C4E" w:rsidP="00C85F1C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0C78EA">
              <w:rPr>
                <w:sz w:val="24"/>
                <w:szCs w:val="24"/>
                <w:lang w:val="es-PY" w:eastAsia="es-PY"/>
              </w:rPr>
              <w:t xml:space="preserve">Ingrese una dirección </w:t>
            </w:r>
            <w:r w:rsidR="00C85F1C" w:rsidRPr="000C78EA">
              <w:rPr>
                <w:sz w:val="24"/>
                <w:szCs w:val="24"/>
                <w:lang w:val="es-PY" w:eastAsia="es-PY"/>
              </w:rPr>
              <w:t xml:space="preserve">de correo electrónico </w:t>
            </w:r>
            <w:r w:rsidRPr="000C78EA">
              <w:rPr>
                <w:sz w:val="24"/>
                <w:szCs w:val="24"/>
                <w:lang w:val="es-PY" w:eastAsia="es-PY"/>
              </w:rPr>
              <w:t xml:space="preserve">institucional </w:t>
            </w:r>
            <w:r w:rsidR="00C85F1C" w:rsidRPr="000C78EA">
              <w:rPr>
                <w:sz w:val="24"/>
                <w:szCs w:val="24"/>
                <w:lang w:val="es-PY" w:eastAsia="es-PY"/>
              </w:rPr>
              <w:t xml:space="preserve">o personal </w:t>
            </w:r>
            <w:r w:rsidRPr="000C78EA">
              <w:rPr>
                <w:sz w:val="24"/>
                <w:szCs w:val="24"/>
                <w:lang w:val="es-PY" w:eastAsia="es-PY"/>
              </w:rPr>
              <w:t xml:space="preserve">donde puedan comunicarse las autoridades o el nivel central. </w:t>
            </w:r>
          </w:p>
        </w:tc>
      </w:tr>
      <w:tr w:rsidR="00C85F1C" w:rsidRPr="000C78EA" w14:paraId="7270879F" w14:textId="77777777" w:rsidTr="00984C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E7DD28" w14:textId="77777777" w:rsidR="00984C4E" w:rsidRPr="000C78EA" w:rsidRDefault="00984C4E" w:rsidP="00984C4E">
            <w:pPr>
              <w:spacing w:line="360" w:lineRule="auto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rStyle w:val="Textoennegrita"/>
                <w:sz w:val="24"/>
                <w:szCs w:val="24"/>
                <w:lang w:val="es-PY" w:eastAsia="es-PY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1C0739" w14:textId="77777777" w:rsidR="00984C4E" w:rsidRPr="000C78EA" w:rsidRDefault="00984C4E" w:rsidP="00984C4E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sz w:val="24"/>
                <w:szCs w:val="24"/>
                <w:lang w:val="es-PY" w:eastAsia="es-PY"/>
              </w:rPr>
              <w:t>Identificación del brote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4DD852" w14:textId="4802764E" w:rsidR="00984C4E" w:rsidRPr="000C78EA" w:rsidRDefault="00984C4E" w:rsidP="00984C4E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0C78EA">
              <w:rPr>
                <w:sz w:val="24"/>
                <w:szCs w:val="24"/>
                <w:lang w:val="es-PY" w:eastAsia="es-PY"/>
              </w:rPr>
              <w:t xml:space="preserve">Describa brevemente </w:t>
            </w:r>
            <w:r w:rsidRPr="000C78EA">
              <w:rPr>
                <w:rStyle w:val="Textoennegrita"/>
                <w:b w:val="0"/>
                <w:bCs w:val="0"/>
                <w:sz w:val="24"/>
                <w:szCs w:val="24"/>
                <w:lang w:val="es-PY" w:eastAsia="es-PY"/>
              </w:rPr>
              <w:t>cómo</w:t>
            </w:r>
            <w:r w:rsidRPr="000C78EA">
              <w:rPr>
                <w:sz w:val="24"/>
                <w:szCs w:val="24"/>
                <w:lang w:val="es-PY" w:eastAsia="es-PY"/>
              </w:rPr>
              <w:t xml:space="preserve"> se identificó el brote y </w:t>
            </w:r>
            <w:r w:rsidRPr="000C78EA">
              <w:rPr>
                <w:rStyle w:val="Textoennegrita"/>
                <w:b w:val="0"/>
                <w:bCs w:val="0"/>
                <w:sz w:val="24"/>
                <w:szCs w:val="24"/>
                <w:lang w:val="es-PY" w:eastAsia="es-PY"/>
              </w:rPr>
              <w:t>cuándo</w:t>
            </w:r>
            <w:r w:rsidRPr="000C78EA">
              <w:rPr>
                <w:sz w:val="24"/>
                <w:szCs w:val="24"/>
                <w:lang w:val="es-PY" w:eastAsia="es-PY"/>
              </w:rPr>
              <w:t xml:space="preserve"> se notificó. Debe incluir fecha, servicio afectado y evento desencadenante.  </w:t>
            </w:r>
            <w:r w:rsidRPr="000C78EA">
              <w:rPr>
                <w:rStyle w:val="nfasis"/>
                <w:iCs w:val="0"/>
                <w:sz w:val="24"/>
                <w:szCs w:val="24"/>
                <w:lang w:val="es-PY" w:eastAsia="es-PY"/>
              </w:rPr>
              <w:t>Ejemplo:</w:t>
            </w:r>
            <w:r w:rsidRPr="000C78EA">
              <w:rPr>
                <w:i/>
                <w:sz w:val="24"/>
                <w:szCs w:val="24"/>
                <w:lang w:val="es-PY" w:eastAsia="es-PY"/>
              </w:rPr>
              <w:t xml:space="preserve"> “El 12/08/2025 se notificaron </w:t>
            </w:r>
            <w:r w:rsidRPr="000C78EA">
              <w:rPr>
                <w:i/>
                <w:sz w:val="24"/>
                <w:szCs w:val="24"/>
                <w:lang w:val="es-PY" w:eastAsia="es-PY"/>
              </w:rPr>
              <w:lastRenderedPageBreak/>
              <w:t xml:space="preserve">tres infecciones de torrente sanguíneo por </w:t>
            </w:r>
            <w:r w:rsidRPr="000C78EA">
              <w:rPr>
                <w:rStyle w:val="nfasis"/>
                <w:iCs w:val="0"/>
                <w:sz w:val="24"/>
                <w:szCs w:val="24"/>
                <w:lang w:val="es-PY" w:eastAsia="es-PY"/>
              </w:rPr>
              <w:t>Acinetobacter baumannii</w:t>
            </w:r>
            <w:r w:rsidRPr="000C78EA">
              <w:rPr>
                <w:sz w:val="24"/>
                <w:szCs w:val="24"/>
                <w:lang w:val="es-PY" w:eastAsia="es-PY"/>
              </w:rPr>
              <w:t xml:space="preserve"> </w:t>
            </w:r>
            <w:r w:rsidRPr="000C78EA">
              <w:rPr>
                <w:i/>
                <w:sz w:val="24"/>
                <w:szCs w:val="24"/>
                <w:lang w:val="es-PY" w:eastAsia="es-PY"/>
              </w:rPr>
              <w:t>en la UTI adultos, lo que motivó la activación del protocolo de brote.”</w:t>
            </w:r>
          </w:p>
        </w:tc>
      </w:tr>
      <w:tr w:rsidR="00C85F1C" w:rsidRPr="000C78EA" w14:paraId="3E06EE82" w14:textId="77777777" w:rsidTr="00984C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0FC3B0" w14:textId="77777777" w:rsidR="00984C4E" w:rsidRPr="000C78EA" w:rsidRDefault="00984C4E" w:rsidP="00984C4E">
            <w:pPr>
              <w:spacing w:line="360" w:lineRule="auto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rStyle w:val="Textoennegrita"/>
                <w:sz w:val="24"/>
                <w:szCs w:val="24"/>
                <w:lang w:val="es-PY" w:eastAsia="es-PY"/>
              </w:rPr>
              <w:lastRenderedPageBreak/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D32A8E" w14:textId="77777777" w:rsidR="00984C4E" w:rsidRPr="000C78EA" w:rsidRDefault="00984C4E" w:rsidP="00984C4E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sz w:val="24"/>
                <w:szCs w:val="24"/>
                <w:lang w:val="es-PY" w:eastAsia="es-PY"/>
              </w:rPr>
              <w:t>Características del microorganismo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144779" w14:textId="7D61A9C3" w:rsidR="00984C4E" w:rsidRPr="000C78EA" w:rsidRDefault="00984C4E" w:rsidP="00984C4E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0C78EA">
              <w:rPr>
                <w:sz w:val="24"/>
                <w:szCs w:val="24"/>
                <w:lang w:val="es-PY" w:eastAsia="es-PY"/>
              </w:rPr>
              <w:t xml:space="preserve">Describa la fuente, reservorio, vías de transmisión, período de incubación y letalidad conocida del agente. Use información de laboratorio y literatura.  </w:t>
            </w:r>
            <w:r w:rsidRPr="000C78EA">
              <w:rPr>
                <w:rStyle w:val="nfasis"/>
                <w:iCs w:val="0"/>
                <w:sz w:val="24"/>
                <w:szCs w:val="24"/>
                <w:lang w:val="es-PY" w:eastAsia="es-PY"/>
              </w:rPr>
              <w:t>Ejemplo:</w:t>
            </w:r>
            <w:r w:rsidRPr="000C78EA">
              <w:rPr>
                <w:i/>
                <w:sz w:val="24"/>
                <w:szCs w:val="24"/>
                <w:lang w:val="es-PY" w:eastAsia="es-PY"/>
              </w:rPr>
              <w:t xml:space="preserve"> “Bacilo Gram negativo, no fermentador, ambiental, resistente a carbapenémicos; transmisión por contacto con superficies húmedas.”</w:t>
            </w:r>
          </w:p>
        </w:tc>
      </w:tr>
      <w:tr w:rsidR="00C85F1C" w:rsidRPr="000C78EA" w14:paraId="19A2E105" w14:textId="77777777" w:rsidTr="00984C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F8CD51" w14:textId="77777777" w:rsidR="00984C4E" w:rsidRPr="000C78EA" w:rsidRDefault="00984C4E" w:rsidP="00984C4E">
            <w:pPr>
              <w:spacing w:line="360" w:lineRule="auto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rStyle w:val="Textoennegrita"/>
                <w:sz w:val="24"/>
                <w:szCs w:val="24"/>
                <w:lang w:val="es-PY" w:eastAsia="es-PY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E958F8" w14:textId="77777777" w:rsidR="00984C4E" w:rsidRPr="000C78EA" w:rsidRDefault="00984C4E" w:rsidP="00984C4E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sz w:val="24"/>
                <w:szCs w:val="24"/>
                <w:lang w:val="es-PY" w:eastAsia="es-PY"/>
              </w:rPr>
              <w:t>Criterios para definir el brote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23A0EA" w14:textId="77777777" w:rsidR="00984C4E" w:rsidRDefault="00984C4E" w:rsidP="00863619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0C78EA">
              <w:rPr>
                <w:sz w:val="24"/>
                <w:szCs w:val="24"/>
                <w:lang w:val="es-PY" w:eastAsia="es-PY"/>
              </w:rPr>
              <w:t>Marque la opción que corresponda: 1️</w:t>
            </w:r>
            <w:r w:rsidRPr="000C78EA">
              <w:rPr>
                <w:rFonts w:ascii="Tahoma" w:hAnsi="Tahoma" w:cs="Tahoma"/>
                <w:sz w:val="24"/>
                <w:szCs w:val="24"/>
                <w:lang w:val="es-PY" w:eastAsia="es-PY"/>
              </w:rPr>
              <w:t>⃣</w:t>
            </w:r>
            <w:r w:rsidRPr="000C78EA">
              <w:rPr>
                <w:sz w:val="24"/>
                <w:szCs w:val="24"/>
                <w:lang w:val="es-PY" w:eastAsia="es-PY"/>
              </w:rPr>
              <w:t xml:space="preserve"> </w:t>
            </w:r>
            <w:r w:rsidR="00863619" w:rsidRPr="000C78EA">
              <w:rPr>
                <w:sz w:val="24"/>
                <w:szCs w:val="24"/>
                <w:lang w:val="es-PY" w:eastAsia="es-PY"/>
              </w:rPr>
              <w:t xml:space="preserve">  </w:t>
            </w:r>
            <w:r w:rsidRPr="000C78EA">
              <w:rPr>
                <w:sz w:val="24"/>
                <w:szCs w:val="24"/>
                <w:lang w:val="es-PY" w:eastAsia="es-PY"/>
              </w:rPr>
              <w:t>Aumento inusual de casos; 2️</w:t>
            </w:r>
            <w:r w:rsidRPr="000C78EA">
              <w:rPr>
                <w:rFonts w:ascii="Tahoma" w:hAnsi="Tahoma" w:cs="Tahoma"/>
                <w:sz w:val="24"/>
                <w:szCs w:val="24"/>
                <w:lang w:val="es-PY" w:eastAsia="es-PY"/>
              </w:rPr>
              <w:t>⃣</w:t>
            </w:r>
            <w:r w:rsidRPr="000C78EA">
              <w:rPr>
                <w:sz w:val="24"/>
                <w:szCs w:val="24"/>
                <w:lang w:val="es-PY" w:eastAsia="es-PY"/>
              </w:rPr>
              <w:t xml:space="preserve"> </w:t>
            </w:r>
            <w:r w:rsidR="00863619" w:rsidRPr="000C78EA">
              <w:rPr>
                <w:sz w:val="24"/>
                <w:szCs w:val="24"/>
                <w:lang w:val="es-PY" w:eastAsia="es-PY"/>
              </w:rPr>
              <w:t xml:space="preserve">  </w:t>
            </w:r>
            <w:r w:rsidRPr="000C78EA">
              <w:rPr>
                <w:sz w:val="24"/>
                <w:szCs w:val="24"/>
                <w:lang w:val="es-PY" w:eastAsia="es-PY"/>
              </w:rPr>
              <w:t>Aparición de un microorganismo nuevo en la institución; 3️</w:t>
            </w:r>
            <w:r w:rsidRPr="000C78EA">
              <w:rPr>
                <w:rFonts w:ascii="Tahoma" w:hAnsi="Tahoma" w:cs="Tahoma"/>
                <w:sz w:val="24"/>
                <w:szCs w:val="24"/>
                <w:lang w:val="es-PY" w:eastAsia="es-PY"/>
              </w:rPr>
              <w:t>⃣</w:t>
            </w:r>
            <w:r w:rsidRPr="000C78EA">
              <w:rPr>
                <w:sz w:val="24"/>
                <w:szCs w:val="24"/>
                <w:lang w:val="es-PY" w:eastAsia="es-PY"/>
              </w:rPr>
              <w:t xml:space="preserve"> </w:t>
            </w:r>
            <w:r w:rsidR="00863619" w:rsidRPr="000C78EA">
              <w:rPr>
                <w:sz w:val="24"/>
                <w:szCs w:val="24"/>
                <w:lang w:val="es-PY" w:eastAsia="es-PY"/>
              </w:rPr>
              <w:t xml:space="preserve">  </w:t>
            </w:r>
            <w:r w:rsidRPr="000C78EA">
              <w:rPr>
                <w:sz w:val="24"/>
                <w:szCs w:val="24"/>
                <w:lang w:val="es-PY" w:eastAsia="es-PY"/>
              </w:rPr>
              <w:t xml:space="preserve">Aparición de un nuevo perfil de resistencia. </w:t>
            </w:r>
          </w:p>
          <w:p w14:paraId="0406F2F2" w14:textId="779F7EA0" w:rsidR="00FD04FC" w:rsidRPr="000C78EA" w:rsidRDefault="00FD04FC" w:rsidP="00863619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>
              <w:rPr>
                <w:sz w:val="24"/>
                <w:szCs w:val="24"/>
                <w:lang w:val="es-PY" w:eastAsia="es-PY"/>
              </w:rPr>
              <w:t>Se puede marcar más de una opción.</w:t>
            </w:r>
          </w:p>
        </w:tc>
      </w:tr>
      <w:tr w:rsidR="00C85F1C" w:rsidRPr="000C78EA" w14:paraId="3459587F" w14:textId="77777777" w:rsidTr="00984C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F2BA6" w14:textId="77777777" w:rsidR="00984C4E" w:rsidRPr="000C78EA" w:rsidRDefault="00984C4E" w:rsidP="00984C4E">
            <w:pPr>
              <w:spacing w:line="360" w:lineRule="auto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rStyle w:val="Textoennegrita"/>
                <w:sz w:val="24"/>
                <w:szCs w:val="24"/>
                <w:lang w:val="es-PY" w:eastAsia="es-PY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5A46F0" w14:textId="77777777" w:rsidR="00984C4E" w:rsidRPr="000C78EA" w:rsidRDefault="00984C4E" w:rsidP="00984C4E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sz w:val="24"/>
                <w:szCs w:val="24"/>
                <w:lang w:val="es-PY" w:eastAsia="es-PY"/>
              </w:rPr>
              <w:t>Endemia del microorganismo en el establecimiento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603189" w14:textId="546F9CB8" w:rsidR="00984C4E" w:rsidRPr="000C78EA" w:rsidRDefault="00984C4E" w:rsidP="00984C4E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0C78EA">
              <w:rPr>
                <w:sz w:val="24"/>
                <w:szCs w:val="24"/>
                <w:lang w:val="es-PY" w:eastAsia="es-PY"/>
              </w:rPr>
              <w:t xml:space="preserve">Señale si el microorganismo está presente habitualmente en la institución o servicio, e incluya una gráfica o tabla con su comportamiento histórico (canal endémico).  </w:t>
            </w:r>
            <w:r w:rsidRPr="000C78EA">
              <w:rPr>
                <w:rStyle w:val="nfasis"/>
                <w:iCs w:val="0"/>
                <w:sz w:val="24"/>
                <w:szCs w:val="24"/>
                <w:lang w:val="es-PY" w:eastAsia="es-PY"/>
              </w:rPr>
              <w:t>Ejemplo:</w:t>
            </w:r>
            <w:r w:rsidRPr="000C78EA">
              <w:rPr>
                <w:sz w:val="24"/>
                <w:szCs w:val="24"/>
                <w:lang w:val="es-PY" w:eastAsia="es-PY"/>
              </w:rPr>
              <w:t xml:space="preserve"> </w:t>
            </w:r>
            <w:r w:rsidRPr="000C78EA">
              <w:rPr>
                <w:i/>
                <w:sz w:val="24"/>
                <w:szCs w:val="24"/>
                <w:lang w:val="es-PY" w:eastAsia="es-PY"/>
              </w:rPr>
              <w:t xml:space="preserve">“El servicio registra 1–2 aislamientos mensuales de </w:t>
            </w:r>
            <w:r w:rsidRPr="000C78EA">
              <w:rPr>
                <w:rStyle w:val="nfasis"/>
                <w:iCs w:val="0"/>
                <w:sz w:val="24"/>
                <w:szCs w:val="24"/>
                <w:lang w:val="es-PY" w:eastAsia="es-PY"/>
              </w:rPr>
              <w:t>A. baumannii</w:t>
            </w:r>
            <w:r w:rsidRPr="000C78EA">
              <w:rPr>
                <w:sz w:val="24"/>
                <w:szCs w:val="24"/>
                <w:lang w:val="es-PY" w:eastAsia="es-PY"/>
              </w:rPr>
              <w:t xml:space="preserve">; </w:t>
            </w:r>
            <w:r w:rsidRPr="000C78EA">
              <w:rPr>
                <w:i/>
                <w:sz w:val="24"/>
                <w:szCs w:val="24"/>
                <w:lang w:val="es-PY" w:eastAsia="es-PY"/>
              </w:rPr>
              <w:t>en agosto se notificaron 6 casos.”</w:t>
            </w:r>
          </w:p>
        </w:tc>
      </w:tr>
      <w:tr w:rsidR="00C85F1C" w:rsidRPr="000C78EA" w14:paraId="003307BC" w14:textId="77777777" w:rsidTr="00984C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A4C033" w14:textId="77777777" w:rsidR="00984C4E" w:rsidRPr="000C78EA" w:rsidRDefault="00984C4E" w:rsidP="00984C4E">
            <w:pPr>
              <w:spacing w:line="360" w:lineRule="auto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rStyle w:val="Textoennegrita"/>
                <w:sz w:val="24"/>
                <w:szCs w:val="24"/>
                <w:lang w:val="es-PY" w:eastAsia="es-PY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6E49FA" w14:textId="77777777" w:rsidR="00984C4E" w:rsidRPr="000C78EA" w:rsidRDefault="00984C4E" w:rsidP="00984C4E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sz w:val="24"/>
                <w:szCs w:val="24"/>
                <w:lang w:val="es-PY" w:eastAsia="es-PY"/>
              </w:rPr>
              <w:t>Curva epidémica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18F9C6" w14:textId="12775789" w:rsidR="00984C4E" w:rsidRPr="000C78EA" w:rsidRDefault="00984C4E" w:rsidP="00984C4E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0C78EA">
              <w:rPr>
                <w:sz w:val="24"/>
                <w:szCs w:val="24"/>
                <w:lang w:val="es-PY" w:eastAsia="es-PY"/>
              </w:rPr>
              <w:t xml:space="preserve">Dibuje o inserte una gráfica que muestre los casos por fecha de inicio de síntomas o aislamiento, diferenciando infectados (rojo) y colonizados (azul).  </w:t>
            </w:r>
            <w:r w:rsidRPr="000C78EA">
              <w:rPr>
                <w:rStyle w:val="nfasis"/>
                <w:iCs w:val="0"/>
                <w:sz w:val="24"/>
                <w:szCs w:val="24"/>
                <w:lang w:val="es-PY" w:eastAsia="es-PY"/>
              </w:rPr>
              <w:t>Ejemplo:</w:t>
            </w:r>
            <w:r w:rsidRPr="000C78EA">
              <w:rPr>
                <w:sz w:val="24"/>
                <w:szCs w:val="24"/>
                <w:lang w:val="es-PY" w:eastAsia="es-PY"/>
              </w:rPr>
              <w:t xml:space="preserve"> </w:t>
            </w:r>
            <w:r w:rsidRPr="000C78EA">
              <w:rPr>
                <w:i/>
                <w:sz w:val="24"/>
                <w:szCs w:val="24"/>
                <w:lang w:val="es-PY" w:eastAsia="es-PY"/>
              </w:rPr>
              <w:t>“Curva elaborada con Excel; se observa pico entre el 14 y el 18/09/2025.”</w:t>
            </w:r>
          </w:p>
        </w:tc>
      </w:tr>
      <w:tr w:rsidR="00C85F1C" w:rsidRPr="000C78EA" w14:paraId="7CD1BE88" w14:textId="77777777" w:rsidTr="00984C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BC72DD" w14:textId="77777777" w:rsidR="00984C4E" w:rsidRPr="000C78EA" w:rsidRDefault="00984C4E" w:rsidP="00984C4E">
            <w:pPr>
              <w:spacing w:line="360" w:lineRule="auto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rStyle w:val="Textoennegrita"/>
                <w:sz w:val="24"/>
                <w:szCs w:val="24"/>
                <w:lang w:val="es-PY" w:eastAsia="es-PY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8F71A3" w14:textId="77777777" w:rsidR="00984C4E" w:rsidRPr="000C78EA" w:rsidRDefault="00984C4E" w:rsidP="00984C4E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sz w:val="24"/>
                <w:szCs w:val="24"/>
                <w:lang w:val="es-PY" w:eastAsia="es-PY"/>
              </w:rPr>
              <w:t>Georreferenciación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074AE9" w14:textId="559C15E5" w:rsidR="00984C4E" w:rsidRPr="000C78EA" w:rsidRDefault="00984C4E" w:rsidP="00984C4E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0C78EA">
              <w:rPr>
                <w:sz w:val="24"/>
                <w:szCs w:val="24"/>
                <w:lang w:val="es-PY" w:eastAsia="es-PY"/>
              </w:rPr>
              <w:t xml:space="preserve">Mapee la ubicación de los casos dentro del servicio (habitaciones, camas, áreas comunes) o entre servicios. Permite visualizar focos y rutas de transmisión.  </w:t>
            </w:r>
            <w:r w:rsidRPr="000C78EA">
              <w:rPr>
                <w:rStyle w:val="nfasis"/>
                <w:iCs w:val="0"/>
                <w:sz w:val="24"/>
                <w:szCs w:val="24"/>
                <w:lang w:val="es-PY" w:eastAsia="es-PY"/>
              </w:rPr>
              <w:t>Ejemplo:</w:t>
            </w:r>
            <w:r w:rsidRPr="000C78EA">
              <w:rPr>
                <w:sz w:val="24"/>
                <w:szCs w:val="24"/>
                <w:lang w:val="es-PY" w:eastAsia="es-PY"/>
              </w:rPr>
              <w:t xml:space="preserve"> “</w:t>
            </w:r>
            <w:r w:rsidRPr="000C78EA">
              <w:rPr>
                <w:i/>
                <w:sz w:val="24"/>
                <w:szCs w:val="24"/>
                <w:lang w:val="es-PY" w:eastAsia="es-PY"/>
              </w:rPr>
              <w:t>Los tres primeros casos se agrupan en camas contiguas de la UTI A; posterior expansión a la UTI B</w:t>
            </w:r>
            <w:r w:rsidRPr="000C78EA">
              <w:rPr>
                <w:sz w:val="24"/>
                <w:szCs w:val="24"/>
                <w:lang w:val="es-PY" w:eastAsia="es-PY"/>
              </w:rPr>
              <w:t>.”</w:t>
            </w:r>
          </w:p>
        </w:tc>
      </w:tr>
      <w:tr w:rsidR="00C85F1C" w:rsidRPr="000C78EA" w14:paraId="4CED9545" w14:textId="77777777" w:rsidTr="00984C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F98AB9" w14:textId="77777777" w:rsidR="00984C4E" w:rsidRPr="000C78EA" w:rsidRDefault="00984C4E" w:rsidP="00984C4E">
            <w:pPr>
              <w:spacing w:line="360" w:lineRule="auto"/>
              <w:rPr>
                <w:rStyle w:val="Textoennegrita"/>
                <w:sz w:val="24"/>
                <w:szCs w:val="24"/>
                <w:lang w:val="es-PY" w:eastAsia="es-PY"/>
              </w:rPr>
            </w:pPr>
            <w:r w:rsidRPr="000C78EA">
              <w:rPr>
                <w:rStyle w:val="Textoennegrita"/>
                <w:sz w:val="24"/>
                <w:szCs w:val="24"/>
                <w:lang w:val="es-PY" w:eastAsia="es-PY"/>
              </w:rPr>
              <w:t>19</w:t>
            </w:r>
          </w:p>
          <w:p w14:paraId="4C4A2BF6" w14:textId="77777777" w:rsidR="00603556" w:rsidRPr="000C78EA" w:rsidRDefault="00603556" w:rsidP="00984C4E">
            <w:pPr>
              <w:spacing w:line="360" w:lineRule="auto"/>
              <w:rPr>
                <w:rStyle w:val="Textoennegrita"/>
                <w:sz w:val="24"/>
                <w:szCs w:val="24"/>
              </w:rPr>
            </w:pPr>
            <w:r w:rsidRPr="000C78EA">
              <w:rPr>
                <w:rStyle w:val="Textoennegrita"/>
                <w:sz w:val="24"/>
                <w:szCs w:val="24"/>
              </w:rPr>
              <w:t>20</w:t>
            </w:r>
          </w:p>
          <w:p w14:paraId="15876B35" w14:textId="19D3263B" w:rsidR="00603556" w:rsidRPr="000C78EA" w:rsidRDefault="00603556" w:rsidP="00984C4E">
            <w:pPr>
              <w:spacing w:line="360" w:lineRule="auto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rStyle w:val="Textoennegrita"/>
                <w:sz w:val="24"/>
                <w:szCs w:val="24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289737" w14:textId="77777777" w:rsidR="00984C4E" w:rsidRPr="000C78EA" w:rsidRDefault="00984C4E" w:rsidP="00984C4E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sz w:val="24"/>
                <w:szCs w:val="24"/>
                <w:lang w:val="es-PY" w:eastAsia="es-PY"/>
              </w:rPr>
              <w:t>Descripción sociodemográfica, clínica y epidemiológica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3DCCFB" w14:textId="1AD3B2BE" w:rsidR="00984C4E" w:rsidRPr="000C78EA" w:rsidRDefault="00984C4E" w:rsidP="00984C4E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0C78EA">
              <w:rPr>
                <w:sz w:val="24"/>
                <w:szCs w:val="24"/>
                <w:lang w:val="es-PY" w:eastAsia="es-PY"/>
              </w:rPr>
              <w:t xml:space="preserve">Incluya sexo, edad, diagnóstico de ingreso, comorbilidades, uso de dispositivos invasivos, días de internación y factores de riesgo comunes.  </w:t>
            </w:r>
            <w:r w:rsidRPr="000C78EA">
              <w:rPr>
                <w:rStyle w:val="nfasis"/>
                <w:iCs w:val="0"/>
                <w:sz w:val="24"/>
                <w:szCs w:val="24"/>
                <w:lang w:val="es-PY" w:eastAsia="es-PY"/>
              </w:rPr>
              <w:t>Ejemplo:</w:t>
            </w:r>
            <w:r w:rsidRPr="000C78EA">
              <w:rPr>
                <w:sz w:val="24"/>
                <w:szCs w:val="24"/>
                <w:lang w:val="es-PY" w:eastAsia="es-PY"/>
              </w:rPr>
              <w:t xml:space="preserve"> “</w:t>
            </w:r>
            <w:r w:rsidRPr="000C78EA">
              <w:rPr>
                <w:i/>
                <w:sz w:val="24"/>
                <w:szCs w:val="24"/>
                <w:lang w:val="es-PY" w:eastAsia="es-PY"/>
              </w:rPr>
              <w:t>Predominan varones de 60–75 años, con ventilación mecánica y uso de CVC</w:t>
            </w:r>
            <w:r w:rsidRPr="000C78EA">
              <w:rPr>
                <w:sz w:val="24"/>
                <w:szCs w:val="24"/>
                <w:lang w:val="es-PY" w:eastAsia="es-PY"/>
              </w:rPr>
              <w:t>.”</w:t>
            </w:r>
          </w:p>
        </w:tc>
      </w:tr>
      <w:tr w:rsidR="00C85F1C" w:rsidRPr="000C78EA" w14:paraId="3F09FDAB" w14:textId="77777777" w:rsidTr="00984C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845AF9" w14:textId="103C84D7" w:rsidR="00984C4E" w:rsidRPr="000C78EA" w:rsidRDefault="00603556" w:rsidP="00984C4E">
            <w:pPr>
              <w:spacing w:line="360" w:lineRule="auto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rStyle w:val="Textoennegrita"/>
                <w:sz w:val="24"/>
                <w:szCs w:val="24"/>
                <w:lang w:val="es-PY" w:eastAsia="es-PY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A2D34E" w14:textId="77777777" w:rsidR="00984C4E" w:rsidRPr="000C78EA" w:rsidRDefault="00984C4E" w:rsidP="00984C4E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sz w:val="24"/>
                <w:szCs w:val="24"/>
                <w:lang w:val="es-PY" w:eastAsia="es-PY"/>
              </w:rPr>
              <w:t>Definición de caso del brote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9130CD" w14:textId="4C1CAF66" w:rsidR="00984C4E" w:rsidRPr="000C78EA" w:rsidRDefault="00984C4E" w:rsidP="00984C4E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0C78EA">
              <w:rPr>
                <w:sz w:val="24"/>
                <w:szCs w:val="24"/>
                <w:lang w:val="es-PY" w:eastAsia="es-PY"/>
              </w:rPr>
              <w:t xml:space="preserve">Establezca los criterios para considerar a un paciente “caso del brote”: debe integrar criterios clínicos, epidemiológicos </w:t>
            </w:r>
            <w:r w:rsidRPr="000C78EA">
              <w:rPr>
                <w:sz w:val="24"/>
                <w:szCs w:val="24"/>
                <w:lang w:val="es-PY" w:eastAsia="es-PY"/>
              </w:rPr>
              <w:lastRenderedPageBreak/>
              <w:t xml:space="preserve">y microbiológicos. </w:t>
            </w:r>
            <w:r w:rsidRPr="000C78EA">
              <w:rPr>
                <w:rStyle w:val="nfasis"/>
                <w:iCs w:val="0"/>
                <w:sz w:val="24"/>
                <w:szCs w:val="24"/>
                <w:lang w:val="es-PY" w:eastAsia="es-PY"/>
              </w:rPr>
              <w:t>Ejemplo:</w:t>
            </w:r>
            <w:r w:rsidRPr="000C78EA">
              <w:rPr>
                <w:sz w:val="24"/>
                <w:szCs w:val="24"/>
                <w:lang w:val="es-PY" w:eastAsia="es-PY"/>
              </w:rPr>
              <w:t xml:space="preserve"> “</w:t>
            </w:r>
            <w:r w:rsidRPr="000C78EA">
              <w:rPr>
                <w:i/>
                <w:sz w:val="24"/>
                <w:szCs w:val="24"/>
                <w:lang w:val="es-PY" w:eastAsia="es-PY"/>
              </w:rPr>
              <w:t xml:space="preserve">Paciente con hemocultivo positivo para </w:t>
            </w:r>
            <w:r w:rsidRPr="000C78EA">
              <w:rPr>
                <w:rStyle w:val="nfasis"/>
                <w:iCs w:val="0"/>
                <w:sz w:val="24"/>
                <w:szCs w:val="24"/>
                <w:lang w:val="es-PY" w:eastAsia="es-PY"/>
              </w:rPr>
              <w:t>A. baumannii</w:t>
            </w:r>
            <w:r w:rsidRPr="000C78EA">
              <w:rPr>
                <w:i/>
                <w:sz w:val="24"/>
                <w:szCs w:val="24"/>
                <w:lang w:val="es-PY" w:eastAsia="es-PY"/>
              </w:rPr>
              <w:t xml:space="preserve"> multirresistente, internado en UTI adultos del 1 al 20/09/2025.</w:t>
            </w:r>
            <w:r w:rsidRPr="000C78EA">
              <w:rPr>
                <w:sz w:val="24"/>
                <w:szCs w:val="24"/>
                <w:lang w:val="es-PY" w:eastAsia="es-PY"/>
              </w:rPr>
              <w:t>”</w:t>
            </w:r>
          </w:p>
        </w:tc>
      </w:tr>
      <w:tr w:rsidR="00603556" w:rsidRPr="00603556" w14:paraId="54D16D4C" w14:textId="77777777" w:rsidTr="00603556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195037" w14:textId="7D274D70" w:rsidR="00603556" w:rsidRPr="00603556" w:rsidRDefault="00603556" w:rsidP="00603556">
            <w:pPr>
              <w:spacing w:line="360" w:lineRule="auto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lastRenderedPageBreak/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273EC0" w14:textId="77777777" w:rsidR="00603556" w:rsidRPr="00603556" w:rsidRDefault="00603556" w:rsidP="00603556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603556">
              <w:rPr>
                <w:b/>
                <w:sz w:val="24"/>
                <w:szCs w:val="24"/>
                <w:lang w:val="es-PY" w:eastAsia="es-PY"/>
              </w:rPr>
              <w:t>Hipótesis del brote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9F0D63" w14:textId="1BE393E3" w:rsidR="00603556" w:rsidRPr="00603556" w:rsidRDefault="00603556" w:rsidP="00603556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603556">
              <w:rPr>
                <w:sz w:val="24"/>
                <w:szCs w:val="24"/>
                <w:lang w:val="es-PY" w:eastAsia="es-PY"/>
              </w:rPr>
              <w:t xml:space="preserve">Describa las posibles causas o mecanismos de transmisión que explican la aparición del brote. Se formula a partir de los hallazgos de campo, entrevistas y observación.  </w:t>
            </w:r>
            <w:r w:rsidRPr="000C78EA">
              <w:rPr>
                <w:i/>
                <w:sz w:val="24"/>
                <w:szCs w:val="24"/>
                <w:lang w:val="es-PY" w:eastAsia="es-PY"/>
              </w:rPr>
              <w:t>Ejemplo:</w:t>
            </w:r>
            <w:r w:rsidRPr="00603556">
              <w:rPr>
                <w:sz w:val="24"/>
                <w:szCs w:val="24"/>
                <w:lang w:val="es-PY" w:eastAsia="es-PY"/>
              </w:rPr>
              <w:t xml:space="preserve"> </w:t>
            </w:r>
            <w:r w:rsidRPr="00603556">
              <w:rPr>
                <w:i/>
                <w:sz w:val="24"/>
                <w:szCs w:val="24"/>
                <w:lang w:val="es-PY" w:eastAsia="es-PY"/>
              </w:rPr>
              <w:t>“Se presume transmisión cruzada a través de equipos de aspiración reutilizados sin desinfección adecuada.”</w:t>
            </w:r>
          </w:p>
        </w:tc>
      </w:tr>
      <w:tr w:rsidR="00603556" w:rsidRPr="00603556" w14:paraId="7EE84684" w14:textId="77777777" w:rsidTr="00603556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5AF0C1" w14:textId="64D8AA46" w:rsidR="00603556" w:rsidRPr="00603556" w:rsidRDefault="00603556" w:rsidP="00603556">
            <w:pPr>
              <w:spacing w:line="360" w:lineRule="auto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t>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D2BE0F" w14:textId="77777777" w:rsidR="00603556" w:rsidRPr="00603556" w:rsidRDefault="00603556" w:rsidP="00603556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proofErr w:type="gramStart"/>
            <w:r w:rsidRPr="00603556">
              <w:rPr>
                <w:b/>
                <w:sz w:val="24"/>
                <w:szCs w:val="24"/>
                <w:lang w:val="es-PY" w:eastAsia="es-PY"/>
              </w:rPr>
              <w:t>Total</w:t>
            </w:r>
            <w:proofErr w:type="gramEnd"/>
            <w:r w:rsidRPr="00603556">
              <w:rPr>
                <w:b/>
                <w:sz w:val="24"/>
                <w:szCs w:val="24"/>
                <w:lang w:val="es-PY" w:eastAsia="es-PY"/>
              </w:rPr>
              <w:t xml:space="preserve"> de expuestos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203CA" w14:textId="108105CC" w:rsidR="00603556" w:rsidRPr="00603556" w:rsidRDefault="00603556" w:rsidP="00603556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603556">
              <w:rPr>
                <w:sz w:val="24"/>
                <w:szCs w:val="24"/>
                <w:lang w:val="es-PY" w:eastAsia="es-PY"/>
              </w:rPr>
              <w:t xml:space="preserve">Registre el número total de pacientes que estuvieron en riesgo de exposición (por ejemplo, internados en la misma sala, turno o procedimiento). </w:t>
            </w:r>
            <w:r w:rsidRPr="000C78EA">
              <w:rPr>
                <w:i/>
                <w:sz w:val="24"/>
                <w:szCs w:val="24"/>
                <w:lang w:val="es-PY" w:eastAsia="es-PY"/>
              </w:rPr>
              <w:t>Ejemplo:</w:t>
            </w:r>
            <w:r w:rsidRPr="00603556">
              <w:rPr>
                <w:sz w:val="24"/>
                <w:szCs w:val="24"/>
                <w:lang w:val="es-PY" w:eastAsia="es-PY"/>
              </w:rPr>
              <w:t xml:space="preserve"> “</w:t>
            </w:r>
            <w:r w:rsidRPr="00603556">
              <w:rPr>
                <w:i/>
                <w:sz w:val="24"/>
                <w:szCs w:val="24"/>
                <w:lang w:val="es-PY" w:eastAsia="es-PY"/>
              </w:rPr>
              <w:t>20 pacientes expuestos en la UTI adultos durante el periodo del brote (1 al 15/09/2025).</w:t>
            </w:r>
            <w:r w:rsidRPr="00603556">
              <w:rPr>
                <w:sz w:val="24"/>
                <w:szCs w:val="24"/>
                <w:lang w:val="es-PY" w:eastAsia="es-PY"/>
              </w:rPr>
              <w:t>”</w:t>
            </w:r>
          </w:p>
        </w:tc>
      </w:tr>
      <w:tr w:rsidR="00603556" w:rsidRPr="00603556" w14:paraId="253378E0" w14:textId="77777777" w:rsidTr="00603556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E62E4A" w14:textId="4348622D" w:rsidR="00603556" w:rsidRPr="00603556" w:rsidRDefault="00603556" w:rsidP="00603556">
            <w:pPr>
              <w:spacing w:line="360" w:lineRule="auto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A9BEF" w14:textId="77777777" w:rsidR="00603556" w:rsidRPr="00603556" w:rsidRDefault="00603556" w:rsidP="00603556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603556">
              <w:rPr>
                <w:b/>
                <w:sz w:val="24"/>
                <w:szCs w:val="24"/>
                <w:lang w:val="es-PY" w:eastAsia="es-PY"/>
              </w:rPr>
              <w:t>Casos infectados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8CEB80" w14:textId="1DEDE56F" w:rsidR="00603556" w:rsidRPr="00603556" w:rsidRDefault="00603556" w:rsidP="00603556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603556">
              <w:rPr>
                <w:sz w:val="24"/>
                <w:szCs w:val="24"/>
                <w:lang w:val="es-PY" w:eastAsia="es-PY"/>
              </w:rPr>
              <w:t>Indique cuántos de los expuestos desarrollaron infección clínicamente significat</w:t>
            </w:r>
            <w:r w:rsidRPr="000C78EA">
              <w:rPr>
                <w:sz w:val="24"/>
                <w:szCs w:val="24"/>
                <w:lang w:val="es-PY" w:eastAsia="es-PY"/>
              </w:rPr>
              <w:t>iva confirmada por laboratorio.</w:t>
            </w:r>
            <w:r w:rsidRPr="00603556">
              <w:rPr>
                <w:sz w:val="24"/>
                <w:szCs w:val="24"/>
                <w:lang w:val="es-PY" w:eastAsia="es-PY"/>
              </w:rPr>
              <w:t xml:space="preserve"> </w:t>
            </w:r>
            <w:r w:rsidRPr="000C78EA">
              <w:rPr>
                <w:i/>
                <w:sz w:val="24"/>
                <w:szCs w:val="24"/>
                <w:lang w:val="es-PY" w:eastAsia="es-PY"/>
              </w:rPr>
              <w:t>Ejemplo:</w:t>
            </w:r>
            <w:r w:rsidRPr="00603556">
              <w:rPr>
                <w:sz w:val="24"/>
                <w:szCs w:val="24"/>
                <w:lang w:val="es-PY" w:eastAsia="es-PY"/>
              </w:rPr>
              <w:t xml:space="preserve"> “</w:t>
            </w:r>
            <w:r w:rsidRPr="00603556">
              <w:rPr>
                <w:i/>
                <w:sz w:val="24"/>
                <w:szCs w:val="24"/>
                <w:lang w:val="es-PY" w:eastAsia="es-PY"/>
              </w:rPr>
              <w:t>5 casos infectados con aislamiento positivo de hemocultivo.</w:t>
            </w:r>
            <w:r w:rsidRPr="00603556">
              <w:rPr>
                <w:sz w:val="24"/>
                <w:szCs w:val="24"/>
                <w:lang w:val="es-PY" w:eastAsia="es-PY"/>
              </w:rPr>
              <w:t>”</w:t>
            </w:r>
          </w:p>
        </w:tc>
      </w:tr>
      <w:tr w:rsidR="00603556" w:rsidRPr="00603556" w14:paraId="7B448A11" w14:textId="77777777" w:rsidTr="00603556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0E804" w14:textId="6F119C60" w:rsidR="00603556" w:rsidRPr="00603556" w:rsidRDefault="00603556" w:rsidP="00603556">
            <w:pPr>
              <w:spacing w:line="360" w:lineRule="auto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t>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1B59A" w14:textId="77777777" w:rsidR="00603556" w:rsidRPr="00603556" w:rsidRDefault="00603556" w:rsidP="00603556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603556">
              <w:rPr>
                <w:b/>
                <w:sz w:val="24"/>
                <w:szCs w:val="24"/>
                <w:lang w:val="es-PY" w:eastAsia="es-PY"/>
              </w:rPr>
              <w:t>Casos colonizados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6087BE" w14:textId="772DAD66" w:rsidR="00603556" w:rsidRPr="00603556" w:rsidRDefault="00603556" w:rsidP="00603556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603556">
              <w:rPr>
                <w:sz w:val="24"/>
                <w:szCs w:val="24"/>
                <w:lang w:val="es-PY" w:eastAsia="es-PY"/>
              </w:rPr>
              <w:t xml:space="preserve">Registre el número de pacientes portadores del microorganismo sin infección clínica (por cultivo de vigilancia). </w:t>
            </w:r>
            <w:r w:rsidRPr="000C78EA">
              <w:rPr>
                <w:i/>
                <w:sz w:val="24"/>
                <w:szCs w:val="24"/>
                <w:lang w:val="es-PY" w:eastAsia="es-PY"/>
              </w:rPr>
              <w:t>Ejemplo:</w:t>
            </w:r>
            <w:r w:rsidRPr="00603556">
              <w:rPr>
                <w:sz w:val="24"/>
                <w:szCs w:val="24"/>
                <w:lang w:val="es-PY" w:eastAsia="es-PY"/>
              </w:rPr>
              <w:t xml:space="preserve"> “</w:t>
            </w:r>
            <w:r w:rsidRPr="00603556">
              <w:rPr>
                <w:i/>
                <w:sz w:val="24"/>
                <w:szCs w:val="24"/>
                <w:lang w:val="es-PY" w:eastAsia="es-PY"/>
              </w:rPr>
              <w:t>2 casos colonizados en hisopado rectal.</w:t>
            </w:r>
            <w:r w:rsidRPr="00603556">
              <w:rPr>
                <w:sz w:val="24"/>
                <w:szCs w:val="24"/>
                <w:lang w:val="es-PY" w:eastAsia="es-PY"/>
              </w:rPr>
              <w:t>”</w:t>
            </w:r>
          </w:p>
        </w:tc>
      </w:tr>
      <w:tr w:rsidR="00603556" w:rsidRPr="00603556" w14:paraId="5F4BF0EC" w14:textId="77777777" w:rsidTr="00603556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1ACBC" w14:textId="26A51D51" w:rsidR="00603556" w:rsidRPr="00603556" w:rsidRDefault="00603556" w:rsidP="00603556">
            <w:pPr>
              <w:spacing w:line="360" w:lineRule="auto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t>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FC53D5" w14:textId="77777777" w:rsidR="00603556" w:rsidRPr="00603556" w:rsidRDefault="00603556" w:rsidP="00603556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603556">
              <w:rPr>
                <w:b/>
                <w:sz w:val="24"/>
                <w:szCs w:val="24"/>
                <w:lang w:val="es-PY" w:eastAsia="es-PY"/>
              </w:rPr>
              <w:t>Muertes asociadas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28DA4F" w14:textId="6B31A8E3" w:rsidR="00603556" w:rsidRPr="00603556" w:rsidRDefault="00603556" w:rsidP="00603556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603556">
              <w:rPr>
                <w:sz w:val="24"/>
                <w:szCs w:val="24"/>
                <w:lang w:val="es-PY" w:eastAsia="es-PY"/>
              </w:rPr>
              <w:t xml:space="preserve">Número de pacientes fallecidos durante el brote (por cualquier causa) que presentaban infección o colonización por el agente implicado. </w:t>
            </w:r>
            <w:r w:rsidRPr="000C78EA">
              <w:rPr>
                <w:i/>
                <w:sz w:val="24"/>
                <w:szCs w:val="24"/>
                <w:lang w:val="es-PY" w:eastAsia="es-PY"/>
              </w:rPr>
              <w:t>Ejemplo:</w:t>
            </w:r>
            <w:r w:rsidRPr="00603556">
              <w:rPr>
                <w:sz w:val="24"/>
                <w:szCs w:val="24"/>
                <w:lang w:val="es-PY" w:eastAsia="es-PY"/>
              </w:rPr>
              <w:t xml:space="preserve"> “</w:t>
            </w:r>
            <w:r w:rsidRPr="00603556">
              <w:rPr>
                <w:i/>
                <w:sz w:val="24"/>
                <w:szCs w:val="24"/>
                <w:lang w:val="es-PY" w:eastAsia="es-PY"/>
              </w:rPr>
              <w:t xml:space="preserve">2 muertes asociadas, ambas con sepsis por </w:t>
            </w:r>
            <w:r w:rsidRPr="000C78EA">
              <w:rPr>
                <w:i/>
                <w:sz w:val="24"/>
                <w:szCs w:val="24"/>
                <w:lang w:val="es-PY" w:eastAsia="es-PY"/>
              </w:rPr>
              <w:t>A. baumannii</w:t>
            </w:r>
            <w:r w:rsidRPr="00603556">
              <w:rPr>
                <w:i/>
                <w:sz w:val="24"/>
                <w:szCs w:val="24"/>
                <w:lang w:val="es-PY" w:eastAsia="es-PY"/>
              </w:rPr>
              <w:t>.</w:t>
            </w:r>
            <w:r w:rsidRPr="00603556">
              <w:rPr>
                <w:sz w:val="24"/>
                <w:szCs w:val="24"/>
                <w:lang w:val="es-PY" w:eastAsia="es-PY"/>
              </w:rPr>
              <w:t>”</w:t>
            </w:r>
          </w:p>
        </w:tc>
      </w:tr>
      <w:tr w:rsidR="00603556" w:rsidRPr="00603556" w14:paraId="74522E14" w14:textId="77777777" w:rsidTr="00603556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6680F8" w14:textId="3DCEB415" w:rsidR="00603556" w:rsidRPr="00603556" w:rsidRDefault="00603556" w:rsidP="00603556">
            <w:pPr>
              <w:spacing w:line="360" w:lineRule="auto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t>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EB83C" w14:textId="77777777" w:rsidR="00603556" w:rsidRPr="00603556" w:rsidRDefault="00603556" w:rsidP="00603556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603556">
              <w:rPr>
                <w:b/>
                <w:sz w:val="24"/>
                <w:szCs w:val="24"/>
                <w:lang w:val="es-PY" w:eastAsia="es-PY"/>
              </w:rPr>
              <w:t>Muertes atribuidas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E9F4E" w14:textId="6205258C" w:rsidR="00603556" w:rsidRPr="00603556" w:rsidRDefault="00603556" w:rsidP="00603556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603556">
              <w:rPr>
                <w:sz w:val="24"/>
                <w:szCs w:val="24"/>
                <w:lang w:val="es-PY" w:eastAsia="es-PY"/>
              </w:rPr>
              <w:t xml:space="preserve">Número de muertes directamente atribuibles al agente causal del brote, confirmadas por juicio clínico o comité de brotes. </w:t>
            </w:r>
            <w:r w:rsidRPr="000C78EA">
              <w:rPr>
                <w:i/>
                <w:sz w:val="24"/>
                <w:szCs w:val="24"/>
                <w:lang w:val="es-PY" w:eastAsia="es-PY"/>
              </w:rPr>
              <w:t>Ejemplo:</w:t>
            </w:r>
            <w:r w:rsidRPr="00603556">
              <w:rPr>
                <w:sz w:val="24"/>
                <w:szCs w:val="24"/>
                <w:lang w:val="es-PY" w:eastAsia="es-PY"/>
              </w:rPr>
              <w:t xml:space="preserve"> “</w:t>
            </w:r>
            <w:r w:rsidRPr="00603556">
              <w:rPr>
                <w:i/>
                <w:sz w:val="24"/>
                <w:szCs w:val="24"/>
                <w:lang w:val="es-PY" w:eastAsia="es-PY"/>
              </w:rPr>
              <w:t xml:space="preserve">1 muerte atribuida directamente a neumonía asociada a ventilación mecánica por </w:t>
            </w:r>
            <w:r w:rsidRPr="000C78EA">
              <w:rPr>
                <w:i/>
                <w:sz w:val="24"/>
                <w:szCs w:val="24"/>
                <w:lang w:val="es-PY" w:eastAsia="es-PY"/>
              </w:rPr>
              <w:t>A. baumannii</w:t>
            </w:r>
            <w:r w:rsidRPr="00603556">
              <w:rPr>
                <w:i/>
                <w:sz w:val="24"/>
                <w:szCs w:val="24"/>
                <w:lang w:val="es-PY" w:eastAsia="es-PY"/>
              </w:rPr>
              <w:t>.</w:t>
            </w:r>
            <w:r w:rsidRPr="00603556">
              <w:rPr>
                <w:sz w:val="24"/>
                <w:szCs w:val="24"/>
                <w:lang w:val="es-PY" w:eastAsia="es-PY"/>
              </w:rPr>
              <w:t>”</w:t>
            </w:r>
          </w:p>
        </w:tc>
      </w:tr>
      <w:tr w:rsidR="00603556" w:rsidRPr="00603556" w14:paraId="583BB331" w14:textId="77777777" w:rsidTr="00603556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BE9EB1" w14:textId="781E39D6" w:rsidR="00603556" w:rsidRPr="00603556" w:rsidRDefault="00603556" w:rsidP="00603556">
            <w:pPr>
              <w:spacing w:line="360" w:lineRule="auto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t>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DAB5A8" w14:textId="77777777" w:rsidR="00603556" w:rsidRPr="00603556" w:rsidRDefault="00603556" w:rsidP="00603556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603556">
              <w:rPr>
                <w:b/>
                <w:sz w:val="24"/>
                <w:szCs w:val="24"/>
                <w:lang w:val="es-PY" w:eastAsia="es-PY"/>
              </w:rPr>
              <w:t>Tasa de ataque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77C134" w14:textId="7BE065D0" w:rsidR="00603556" w:rsidRPr="00603556" w:rsidRDefault="00603556" w:rsidP="006815C2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603556">
              <w:rPr>
                <w:sz w:val="24"/>
                <w:szCs w:val="24"/>
                <w:lang w:val="es-PY" w:eastAsia="es-PY"/>
              </w:rPr>
              <w:t>Calcule: (</w:t>
            </w:r>
            <w:r w:rsidRPr="006815C2">
              <w:rPr>
                <w:sz w:val="24"/>
                <w:szCs w:val="24"/>
                <w:lang w:val="es-PY" w:eastAsia="es-PY"/>
              </w:rPr>
              <w:t>Casos</w:t>
            </w:r>
            <w:r w:rsidR="006815C2" w:rsidRPr="006815C2">
              <w:rPr>
                <w:sz w:val="24"/>
                <w:szCs w:val="24"/>
                <w:lang w:val="es-PY" w:eastAsia="es-PY"/>
              </w:rPr>
              <w:t xml:space="preserve"> infectados</w:t>
            </w:r>
            <w:r w:rsidRPr="006815C2">
              <w:rPr>
                <w:sz w:val="24"/>
                <w:szCs w:val="24"/>
                <w:lang w:val="es-PY" w:eastAsia="es-PY"/>
              </w:rPr>
              <w:t xml:space="preserve"> / Expuestos) ×</w:t>
            </w:r>
            <w:r w:rsidRPr="00603556">
              <w:rPr>
                <w:sz w:val="24"/>
                <w:szCs w:val="24"/>
                <w:lang w:val="es-PY" w:eastAsia="es-PY"/>
              </w:rPr>
              <w:t xml:space="preserve"> 100. Indica el porcentaje de personas que desarrollaron la infección entre los expuestos. </w:t>
            </w:r>
            <w:r w:rsidRPr="000C78EA">
              <w:rPr>
                <w:i/>
                <w:sz w:val="24"/>
                <w:szCs w:val="24"/>
                <w:lang w:val="es-PY" w:eastAsia="es-PY"/>
              </w:rPr>
              <w:t>Ejemplo</w:t>
            </w:r>
            <w:r w:rsidRPr="006815C2">
              <w:rPr>
                <w:i/>
                <w:sz w:val="24"/>
                <w:szCs w:val="24"/>
                <w:lang w:val="es-PY" w:eastAsia="es-PY"/>
              </w:rPr>
              <w:t>:</w:t>
            </w:r>
            <w:r w:rsidRPr="006815C2">
              <w:rPr>
                <w:sz w:val="24"/>
                <w:szCs w:val="24"/>
                <w:lang w:val="es-PY" w:eastAsia="es-PY"/>
              </w:rPr>
              <w:t xml:space="preserve"> </w:t>
            </w:r>
            <w:r w:rsidR="006815C2" w:rsidRPr="006815C2">
              <w:rPr>
                <w:i/>
                <w:sz w:val="24"/>
                <w:szCs w:val="24"/>
                <w:lang w:val="es-PY" w:eastAsia="es-PY"/>
              </w:rPr>
              <w:t>“(5</w:t>
            </w:r>
            <w:r w:rsidRPr="006815C2">
              <w:rPr>
                <w:i/>
                <w:sz w:val="24"/>
                <w:szCs w:val="24"/>
                <w:lang w:val="es-PY" w:eastAsia="es-PY"/>
              </w:rPr>
              <w:t xml:space="preserve"> casos / 20 expuestos</w:t>
            </w:r>
            <w:r w:rsidR="006815C2">
              <w:rPr>
                <w:i/>
                <w:sz w:val="24"/>
                <w:szCs w:val="24"/>
                <w:lang w:val="es-PY" w:eastAsia="es-PY"/>
              </w:rPr>
              <w:t>) × 100 = 2</w:t>
            </w:r>
            <w:r w:rsidRPr="00603556">
              <w:rPr>
                <w:i/>
                <w:sz w:val="24"/>
                <w:szCs w:val="24"/>
                <w:lang w:val="es-PY" w:eastAsia="es-PY"/>
              </w:rPr>
              <w:t>5%.”</w:t>
            </w:r>
          </w:p>
        </w:tc>
      </w:tr>
      <w:tr w:rsidR="00603556" w:rsidRPr="00603556" w14:paraId="4B0C7FC8" w14:textId="77777777" w:rsidTr="00603556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564DB3" w14:textId="40EBCD09" w:rsidR="00603556" w:rsidRPr="00603556" w:rsidRDefault="00603556" w:rsidP="00603556">
            <w:pPr>
              <w:spacing w:line="360" w:lineRule="auto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lastRenderedPageBreak/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EF78E8" w14:textId="77777777" w:rsidR="00603556" w:rsidRPr="00603556" w:rsidRDefault="00603556" w:rsidP="00603556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603556">
              <w:rPr>
                <w:b/>
                <w:sz w:val="24"/>
                <w:szCs w:val="24"/>
                <w:lang w:val="es-PY" w:eastAsia="es-PY"/>
              </w:rPr>
              <w:t>Tasa de mortalidad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FE54EB" w14:textId="3244BEE8" w:rsidR="00603556" w:rsidRPr="00603556" w:rsidRDefault="00603556" w:rsidP="00603556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603556">
              <w:rPr>
                <w:sz w:val="24"/>
                <w:szCs w:val="24"/>
                <w:lang w:val="es-PY" w:eastAsia="es-PY"/>
              </w:rPr>
              <w:t xml:space="preserve">Calcule: (Muertes asociadas / Expuestos) × 100. Refleja el impacto global del brote sobre la población en riesgo.  </w:t>
            </w:r>
            <w:r w:rsidRPr="000C78EA">
              <w:rPr>
                <w:i/>
                <w:sz w:val="24"/>
                <w:szCs w:val="24"/>
                <w:lang w:val="es-PY" w:eastAsia="es-PY"/>
              </w:rPr>
              <w:t>Ejemplo:</w:t>
            </w:r>
            <w:r w:rsidRPr="00603556">
              <w:rPr>
                <w:sz w:val="24"/>
                <w:szCs w:val="24"/>
                <w:lang w:val="es-PY" w:eastAsia="es-PY"/>
              </w:rPr>
              <w:t xml:space="preserve"> </w:t>
            </w:r>
            <w:r w:rsidRPr="00603556">
              <w:rPr>
                <w:i/>
                <w:sz w:val="24"/>
                <w:szCs w:val="24"/>
                <w:lang w:val="es-PY" w:eastAsia="es-PY"/>
              </w:rPr>
              <w:t>“(2/20) × 100 = 10%.”</w:t>
            </w:r>
          </w:p>
        </w:tc>
      </w:tr>
      <w:tr w:rsidR="00603556" w:rsidRPr="00603556" w14:paraId="5FB23E40" w14:textId="77777777" w:rsidTr="00603556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EEF47" w14:textId="6E2F2EEB" w:rsidR="00603556" w:rsidRPr="00603556" w:rsidRDefault="00603556" w:rsidP="00603556">
            <w:pPr>
              <w:spacing w:line="360" w:lineRule="auto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t>31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7E458B" w14:textId="77777777" w:rsidR="00603556" w:rsidRPr="00603556" w:rsidRDefault="00603556" w:rsidP="00603556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603556">
              <w:rPr>
                <w:b/>
                <w:sz w:val="24"/>
                <w:szCs w:val="24"/>
                <w:lang w:val="es-PY" w:eastAsia="es-PY"/>
              </w:rPr>
              <w:t>Tasa de letalidad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EBBA9" w14:textId="7C9A2356" w:rsidR="00603556" w:rsidRPr="00603556" w:rsidRDefault="00603556" w:rsidP="00603556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603556">
              <w:rPr>
                <w:sz w:val="24"/>
                <w:szCs w:val="24"/>
                <w:lang w:val="es-PY" w:eastAsia="es-PY"/>
              </w:rPr>
              <w:t xml:space="preserve">Calcule: (Muertes atribuibles / Casos infectados) × 100. Evalúa la gravedad del evento. </w:t>
            </w:r>
            <w:r w:rsidRPr="000C78EA">
              <w:rPr>
                <w:i/>
                <w:sz w:val="24"/>
                <w:szCs w:val="24"/>
                <w:lang w:val="es-PY" w:eastAsia="es-PY"/>
              </w:rPr>
              <w:t>Ejemplo:</w:t>
            </w:r>
            <w:r w:rsidRPr="00603556">
              <w:rPr>
                <w:sz w:val="24"/>
                <w:szCs w:val="24"/>
                <w:lang w:val="es-PY" w:eastAsia="es-PY"/>
              </w:rPr>
              <w:t xml:space="preserve"> </w:t>
            </w:r>
            <w:r w:rsidRPr="00603556">
              <w:rPr>
                <w:i/>
                <w:sz w:val="24"/>
                <w:szCs w:val="24"/>
                <w:lang w:val="es-PY" w:eastAsia="es-PY"/>
              </w:rPr>
              <w:t>“(1/5) × 100 = 20%.”</w:t>
            </w:r>
          </w:p>
        </w:tc>
      </w:tr>
      <w:tr w:rsidR="00A13C65" w:rsidRPr="000C78EA" w14:paraId="25E0B7C7" w14:textId="77777777" w:rsidTr="00603556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5C3459" w14:textId="600E35EB" w:rsidR="00A13C65" w:rsidRPr="000C78EA" w:rsidRDefault="00A13C65" w:rsidP="00603556">
            <w:pPr>
              <w:spacing w:line="360" w:lineRule="auto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t>32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512C98" w14:textId="25DE9A03" w:rsidR="00A13C65" w:rsidRPr="000C78EA" w:rsidRDefault="00A13C65" w:rsidP="00603556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A13C65">
              <w:rPr>
                <w:b/>
                <w:sz w:val="24"/>
                <w:szCs w:val="24"/>
                <w:lang w:val="es-PY" w:eastAsia="es-PY"/>
              </w:rPr>
              <w:t>Refinamiento y evaluación de la hipótesis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28C37F" w14:textId="0DFE3C8F" w:rsidR="00A13C65" w:rsidRPr="000C78EA" w:rsidRDefault="00A13C65" w:rsidP="00603556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A13C65">
              <w:rPr>
                <w:sz w:val="24"/>
                <w:szCs w:val="24"/>
                <w:lang w:val="es-PY" w:eastAsia="es-PY"/>
              </w:rPr>
              <w:t>Una vez implementadas las medidas iniciales, revise si la hipótesis planteada se confirma o debe modificarse según los nuevos hallazgos (por ejemplo, cambio en el patrón de c</w:t>
            </w:r>
            <w:r w:rsidRPr="000C78EA">
              <w:rPr>
                <w:sz w:val="24"/>
                <w:szCs w:val="24"/>
                <w:lang w:val="es-PY" w:eastAsia="es-PY"/>
              </w:rPr>
              <w:t>asos o resultados ambientales).</w:t>
            </w:r>
            <w:r w:rsidRPr="00A13C65">
              <w:rPr>
                <w:sz w:val="24"/>
                <w:szCs w:val="24"/>
                <w:lang w:val="es-PY" w:eastAsia="es-PY"/>
              </w:rPr>
              <w:t xml:space="preserve"> </w:t>
            </w:r>
            <w:r w:rsidRPr="000C78EA">
              <w:rPr>
                <w:i/>
                <w:sz w:val="24"/>
                <w:szCs w:val="24"/>
                <w:lang w:val="es-PY" w:eastAsia="es-PY"/>
              </w:rPr>
              <w:t>Ejemplo:</w:t>
            </w:r>
            <w:r w:rsidRPr="00A13C65">
              <w:rPr>
                <w:i/>
                <w:sz w:val="24"/>
                <w:szCs w:val="24"/>
                <w:lang w:val="es-PY" w:eastAsia="es-PY"/>
              </w:rPr>
              <w:t xml:space="preserve"> “Se descartó la hipótesis inicial de transmisión cruzada y se confirmó contaminación en lavamanos.”</w:t>
            </w:r>
          </w:p>
        </w:tc>
      </w:tr>
      <w:tr w:rsidR="00A13C65" w:rsidRPr="000C78EA" w14:paraId="70921F0D" w14:textId="77777777" w:rsidTr="00603556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2F2C20" w14:textId="7A216277" w:rsidR="00A13C65" w:rsidRPr="000C78EA" w:rsidRDefault="00A13C65" w:rsidP="00603556">
            <w:pPr>
              <w:spacing w:line="360" w:lineRule="auto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t>33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BC75C8" w14:textId="5961DACF" w:rsidR="00A13C65" w:rsidRPr="000C78EA" w:rsidRDefault="00A13C65" w:rsidP="00603556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A13C65">
              <w:rPr>
                <w:b/>
                <w:sz w:val="24"/>
                <w:szCs w:val="24"/>
                <w:lang w:val="es-PY" w:eastAsia="es-PY"/>
              </w:rPr>
              <w:t>Comparar con resultados de laboratorio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FF4F4E" w14:textId="5A20600F" w:rsidR="00A13C65" w:rsidRPr="000C78EA" w:rsidRDefault="00A13C65" w:rsidP="00603556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A13C65">
              <w:rPr>
                <w:sz w:val="24"/>
                <w:szCs w:val="24"/>
                <w:lang w:val="es-PY" w:eastAsia="es-PY"/>
              </w:rPr>
              <w:t xml:space="preserve">Vincule los datos epidemiológicos con los resultados microbiológicos (cultivos, antibiogramas, tipificación molecular). </w:t>
            </w:r>
            <w:r w:rsidRPr="000C78EA">
              <w:rPr>
                <w:i/>
                <w:sz w:val="24"/>
                <w:szCs w:val="24"/>
                <w:lang w:val="es-PY" w:eastAsia="es-PY"/>
              </w:rPr>
              <w:t>Ejemplo:</w:t>
            </w:r>
            <w:r w:rsidRPr="00A13C65">
              <w:rPr>
                <w:i/>
                <w:sz w:val="24"/>
                <w:szCs w:val="24"/>
                <w:lang w:val="es-PY" w:eastAsia="es-PY"/>
              </w:rPr>
              <w:t xml:space="preserve"> “Los aislamientos clínicos y ambientales presentaron el mismo perfil de resistencia, confirmando fuente común.”</w:t>
            </w:r>
          </w:p>
        </w:tc>
      </w:tr>
      <w:tr w:rsidR="00A13C65" w:rsidRPr="000C78EA" w14:paraId="23B28A03" w14:textId="77777777" w:rsidTr="00603556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E32919" w14:textId="2F70933B" w:rsidR="00A13C65" w:rsidRPr="000C78EA" w:rsidRDefault="00A13C65" w:rsidP="00603556">
            <w:pPr>
              <w:spacing w:line="360" w:lineRule="auto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AC9346" w14:textId="39A1F29B" w:rsidR="00A13C65" w:rsidRPr="000C78EA" w:rsidRDefault="00A13C65" w:rsidP="00603556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A13C65">
              <w:rPr>
                <w:b/>
                <w:sz w:val="24"/>
                <w:szCs w:val="24"/>
                <w:lang w:val="es-PY" w:eastAsia="es-PY"/>
              </w:rPr>
              <w:t>Mantenimiento de la vigilancia y comunicación de los hallazgos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9AD38C" w14:textId="5FFE6FAE" w:rsidR="00A13C65" w:rsidRPr="000C78EA" w:rsidRDefault="00A13C65" w:rsidP="00603556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A13C65">
              <w:rPr>
                <w:sz w:val="24"/>
                <w:szCs w:val="24"/>
                <w:lang w:val="es-PY" w:eastAsia="es-PY"/>
              </w:rPr>
              <w:t xml:space="preserve">Registre las acciones de seguimiento posteriores al control del brote (vigilancia activa, control semanal de casos, monitoreo de cumplimiento de medidas). </w:t>
            </w:r>
            <w:r w:rsidRPr="000C78EA">
              <w:rPr>
                <w:i/>
                <w:sz w:val="24"/>
                <w:szCs w:val="24"/>
                <w:lang w:val="es-PY" w:eastAsia="es-PY"/>
              </w:rPr>
              <w:t>Ejemplo:</w:t>
            </w:r>
            <w:r w:rsidRPr="00A13C65">
              <w:rPr>
                <w:i/>
                <w:sz w:val="24"/>
                <w:szCs w:val="24"/>
                <w:lang w:val="es-PY" w:eastAsia="es-PY"/>
              </w:rPr>
              <w:t xml:space="preserve"> “Se mantuvo vigilancia activa durante 4 semanas sin nuevos casos. Resultados comunicados al Comité de Infecciones.”</w:t>
            </w:r>
          </w:p>
        </w:tc>
      </w:tr>
      <w:tr w:rsidR="00A13C65" w:rsidRPr="000C78EA" w14:paraId="60F29467" w14:textId="77777777" w:rsidTr="00603556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B10051" w14:textId="2EF5F779" w:rsidR="00A13C65" w:rsidRPr="000C78EA" w:rsidRDefault="00A13C65" w:rsidP="00603556">
            <w:pPr>
              <w:spacing w:line="360" w:lineRule="auto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t>35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65D8DA" w14:textId="77BCC994" w:rsidR="00A13C65" w:rsidRPr="000C78EA" w:rsidRDefault="00A13C65" w:rsidP="00603556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A13C65">
              <w:rPr>
                <w:b/>
                <w:sz w:val="24"/>
                <w:szCs w:val="24"/>
                <w:lang w:val="es-PY" w:eastAsia="es-PY"/>
              </w:rPr>
              <w:t>Socializar a las partes involucradas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CEA3A" w14:textId="2878CA37" w:rsidR="00A13C65" w:rsidRPr="000C78EA" w:rsidRDefault="00A13C65" w:rsidP="00603556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A13C65">
              <w:rPr>
                <w:sz w:val="24"/>
                <w:szCs w:val="24"/>
                <w:lang w:val="es-PY" w:eastAsia="es-PY"/>
              </w:rPr>
              <w:t xml:space="preserve">Indique cómo se difundieron los resultados y aprendizajes del brote (reuniones, presentaciones, informes, capacitaciones). </w:t>
            </w:r>
            <w:r w:rsidRPr="000C78EA">
              <w:rPr>
                <w:i/>
                <w:sz w:val="24"/>
                <w:szCs w:val="24"/>
                <w:lang w:val="es-PY" w:eastAsia="es-PY"/>
              </w:rPr>
              <w:t>Ejemplo:</w:t>
            </w:r>
            <w:r w:rsidRPr="00A13C65">
              <w:rPr>
                <w:i/>
                <w:sz w:val="24"/>
                <w:szCs w:val="24"/>
                <w:lang w:val="es-PY" w:eastAsia="es-PY"/>
              </w:rPr>
              <w:t xml:space="preserve"> “Resultados presentados en sesión clínica y compartidos con servicios de enfermería, laboratorio y dirección hospitalaria.”</w:t>
            </w:r>
          </w:p>
        </w:tc>
      </w:tr>
      <w:tr w:rsidR="00603556" w:rsidRPr="00603556" w14:paraId="7423C168" w14:textId="77777777" w:rsidTr="00603556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0B00D4" w14:textId="1EA28418" w:rsidR="00603556" w:rsidRPr="00603556" w:rsidRDefault="00A13C65" w:rsidP="00603556">
            <w:pPr>
              <w:spacing w:line="360" w:lineRule="auto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t>36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BAE37" w14:textId="77777777" w:rsidR="00603556" w:rsidRPr="00603556" w:rsidRDefault="00603556" w:rsidP="00603556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603556">
              <w:rPr>
                <w:b/>
                <w:sz w:val="24"/>
                <w:szCs w:val="24"/>
                <w:lang w:val="es-PY" w:eastAsia="es-PY"/>
              </w:rPr>
              <w:t>Actividades realizadas en control de la situación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C74EB8" w14:textId="5D7D68AF" w:rsidR="00603556" w:rsidRPr="00603556" w:rsidRDefault="00603556" w:rsidP="00603556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603556">
              <w:rPr>
                <w:sz w:val="24"/>
                <w:szCs w:val="24"/>
                <w:lang w:val="es-PY" w:eastAsia="es-PY"/>
              </w:rPr>
              <w:t xml:space="preserve">Describa las acciones concretas implementadas para controlar el brote: limpieza terminal, retiro de dispositivos, refuerzo de higiene de manos, cohortes, suspensión de ingresos, etc. </w:t>
            </w:r>
            <w:r w:rsidRPr="000C78EA">
              <w:rPr>
                <w:i/>
                <w:sz w:val="24"/>
                <w:szCs w:val="24"/>
                <w:lang w:val="es-PY" w:eastAsia="es-PY"/>
              </w:rPr>
              <w:t>Ejemplo:</w:t>
            </w:r>
            <w:r w:rsidRPr="00603556">
              <w:rPr>
                <w:sz w:val="24"/>
                <w:szCs w:val="24"/>
                <w:lang w:val="es-PY" w:eastAsia="es-PY"/>
              </w:rPr>
              <w:t xml:space="preserve"> “</w:t>
            </w:r>
            <w:r w:rsidRPr="00603556">
              <w:rPr>
                <w:i/>
                <w:sz w:val="24"/>
                <w:szCs w:val="24"/>
                <w:lang w:val="es-PY" w:eastAsia="es-PY"/>
              </w:rPr>
              <w:t>Se retiraron 8 CVC innecesarios, se reforzó limpieza terminal y se capacitó al personal en higiene de manos.”</w:t>
            </w:r>
          </w:p>
        </w:tc>
      </w:tr>
      <w:tr w:rsidR="00603556" w:rsidRPr="00603556" w14:paraId="5B47FC96" w14:textId="77777777" w:rsidTr="00603556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529F27" w14:textId="2A15F7B8" w:rsidR="00603556" w:rsidRPr="00603556" w:rsidRDefault="00A13C65" w:rsidP="00603556">
            <w:pPr>
              <w:spacing w:line="360" w:lineRule="auto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t>37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B09BF8" w14:textId="77777777" w:rsidR="00603556" w:rsidRPr="00603556" w:rsidRDefault="00603556" w:rsidP="00603556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603556">
              <w:rPr>
                <w:b/>
                <w:sz w:val="24"/>
                <w:szCs w:val="24"/>
                <w:lang w:val="es-PY" w:eastAsia="es-PY"/>
              </w:rPr>
              <w:t>Medidas de prevención y control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5C5C25" w14:textId="758EE32A" w:rsidR="00603556" w:rsidRPr="00603556" w:rsidRDefault="00603556" w:rsidP="00603556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603556">
              <w:rPr>
                <w:sz w:val="24"/>
                <w:szCs w:val="24"/>
                <w:lang w:val="es-PY" w:eastAsia="es-PY"/>
              </w:rPr>
              <w:t xml:space="preserve">Enumere las medidas adoptadas durante el brote para cortar la transmisión. Incluya intervenciones en </w:t>
            </w:r>
            <w:r w:rsidRPr="00603556">
              <w:rPr>
                <w:sz w:val="24"/>
                <w:szCs w:val="24"/>
                <w:lang w:val="es-PY" w:eastAsia="es-PY"/>
              </w:rPr>
              <w:lastRenderedPageBreak/>
              <w:t xml:space="preserve">infraestructura, recursos humanos y procedimientos. </w:t>
            </w:r>
            <w:r w:rsidRPr="000C78EA">
              <w:rPr>
                <w:i/>
                <w:sz w:val="24"/>
                <w:szCs w:val="24"/>
                <w:lang w:val="es-PY" w:eastAsia="es-PY"/>
              </w:rPr>
              <w:t>Ejemplo:</w:t>
            </w:r>
            <w:r w:rsidRPr="00603556">
              <w:rPr>
                <w:i/>
                <w:sz w:val="24"/>
                <w:szCs w:val="24"/>
                <w:lang w:val="es-PY" w:eastAsia="es-PY"/>
              </w:rPr>
              <w:t xml:space="preserve"> “Cohorte de pacientes colonizados, reforzamiento de limpieza ambiental, cambio de equipos de aspiración y auditoría de higiene de manos.”</w:t>
            </w:r>
          </w:p>
        </w:tc>
      </w:tr>
      <w:tr w:rsidR="00603556" w:rsidRPr="00603556" w14:paraId="129CB5F7" w14:textId="77777777" w:rsidTr="00603556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B1FE26" w14:textId="567A0A1F" w:rsidR="00603556" w:rsidRPr="00603556" w:rsidRDefault="00A13C65" w:rsidP="00603556">
            <w:pPr>
              <w:spacing w:line="360" w:lineRule="auto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lastRenderedPageBreak/>
              <w:t>38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6FFB15" w14:textId="77777777" w:rsidR="00603556" w:rsidRPr="00603556" w:rsidRDefault="00603556" w:rsidP="00603556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603556">
              <w:rPr>
                <w:b/>
                <w:sz w:val="24"/>
                <w:szCs w:val="24"/>
                <w:lang w:val="es-PY" w:eastAsia="es-PY"/>
              </w:rPr>
              <w:t>Responsable de ejecución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01118" w14:textId="1795F9A9" w:rsidR="00603556" w:rsidRPr="00603556" w:rsidRDefault="00603556" w:rsidP="00603556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603556">
              <w:rPr>
                <w:sz w:val="24"/>
                <w:szCs w:val="24"/>
                <w:lang w:val="es-PY" w:eastAsia="es-PY"/>
              </w:rPr>
              <w:t xml:space="preserve">Identifique el cargo o nombre del profesional encargado de implementar cada medida (pueden ser varios). </w:t>
            </w:r>
            <w:r w:rsidRPr="000C78EA">
              <w:rPr>
                <w:i/>
                <w:sz w:val="24"/>
                <w:szCs w:val="24"/>
                <w:lang w:val="es-PY" w:eastAsia="es-PY"/>
              </w:rPr>
              <w:t>Ejemplo:</w:t>
            </w:r>
            <w:r w:rsidRPr="00603556">
              <w:rPr>
                <w:i/>
                <w:sz w:val="24"/>
                <w:szCs w:val="24"/>
                <w:lang w:val="es-PY" w:eastAsia="es-PY"/>
              </w:rPr>
              <w:t xml:space="preserve"> “Enfermera jefa del servicio, supervisora de higiene hospitalaria, médico infectólogo.”</w:t>
            </w:r>
          </w:p>
        </w:tc>
      </w:tr>
      <w:tr w:rsidR="00603556" w:rsidRPr="00603556" w14:paraId="3C39472E" w14:textId="77777777" w:rsidTr="00603556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D7C1B" w14:textId="5F316888" w:rsidR="00603556" w:rsidRPr="00603556" w:rsidRDefault="00A13C65" w:rsidP="00603556">
            <w:pPr>
              <w:spacing w:line="360" w:lineRule="auto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t>39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8ED434" w14:textId="77777777" w:rsidR="00603556" w:rsidRPr="00603556" w:rsidRDefault="00603556" w:rsidP="00603556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603556">
              <w:rPr>
                <w:b/>
                <w:sz w:val="24"/>
                <w:szCs w:val="24"/>
                <w:lang w:val="es-PY" w:eastAsia="es-PY"/>
              </w:rPr>
              <w:t>Fecha de ejecución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6F91CC" w14:textId="4D1F2427" w:rsidR="00603556" w:rsidRPr="00603556" w:rsidRDefault="00603556" w:rsidP="00603556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603556">
              <w:rPr>
                <w:sz w:val="24"/>
                <w:szCs w:val="24"/>
                <w:lang w:val="es-PY" w:eastAsia="es-PY"/>
              </w:rPr>
              <w:t xml:space="preserve">Escriba la fecha exacta en que se realizó la medida. Si una acción se mantiene en curso, indique el periodo. </w:t>
            </w:r>
            <w:r w:rsidRPr="000C78EA">
              <w:rPr>
                <w:i/>
                <w:sz w:val="24"/>
                <w:szCs w:val="24"/>
                <w:lang w:val="es-PY" w:eastAsia="es-PY"/>
              </w:rPr>
              <w:t>Ejemplo:</w:t>
            </w:r>
            <w:r w:rsidRPr="00603556">
              <w:rPr>
                <w:i/>
                <w:sz w:val="24"/>
                <w:szCs w:val="24"/>
                <w:lang w:val="es-PY" w:eastAsia="es-PY"/>
              </w:rPr>
              <w:t xml:space="preserve"> “Desinfección terminal: 12/09/2025; refuerzo de HH: desde 13/09/2025 – permanente.”</w:t>
            </w:r>
          </w:p>
        </w:tc>
      </w:tr>
      <w:tr w:rsidR="00603556" w:rsidRPr="00603556" w14:paraId="1D884480" w14:textId="77777777" w:rsidTr="00603556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6C8427" w14:textId="4A9C3F53" w:rsidR="00603556" w:rsidRPr="00603556" w:rsidRDefault="00A13C65" w:rsidP="00603556">
            <w:pPr>
              <w:spacing w:line="360" w:lineRule="auto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t>40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16C134" w14:textId="77777777" w:rsidR="00603556" w:rsidRPr="00603556" w:rsidRDefault="00603556" w:rsidP="00603556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603556">
              <w:rPr>
                <w:b/>
                <w:sz w:val="24"/>
                <w:szCs w:val="24"/>
                <w:lang w:val="es-PY" w:eastAsia="es-PY"/>
              </w:rPr>
              <w:t>Método de verificación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FEDD9B" w14:textId="4C981162" w:rsidR="00603556" w:rsidRPr="00603556" w:rsidRDefault="00603556" w:rsidP="00603556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603556">
              <w:rPr>
                <w:sz w:val="24"/>
                <w:szCs w:val="24"/>
                <w:lang w:val="es-PY" w:eastAsia="es-PY"/>
              </w:rPr>
              <w:t xml:space="preserve">Explique cómo se comprobó que la medida fue aplicada correctamente (observación directa, registro fotográfico, planilla de control, indicador, etc.). </w:t>
            </w:r>
            <w:r w:rsidRPr="000C78EA">
              <w:rPr>
                <w:i/>
                <w:sz w:val="24"/>
                <w:szCs w:val="24"/>
                <w:lang w:val="es-PY" w:eastAsia="es-PY"/>
              </w:rPr>
              <w:t>Ejemplo:</w:t>
            </w:r>
            <w:r w:rsidRPr="00603556">
              <w:rPr>
                <w:i/>
                <w:sz w:val="24"/>
                <w:szCs w:val="24"/>
                <w:lang w:val="es-PY" w:eastAsia="es-PY"/>
              </w:rPr>
              <w:t xml:space="preserve"> “Observación</w:t>
            </w:r>
            <w:r w:rsidRPr="00603556">
              <w:rPr>
                <w:sz w:val="24"/>
                <w:szCs w:val="24"/>
                <w:lang w:val="es-PY" w:eastAsia="es-PY"/>
              </w:rPr>
              <w:t xml:space="preserve"> </w:t>
            </w:r>
            <w:r w:rsidRPr="00603556">
              <w:rPr>
                <w:i/>
                <w:sz w:val="24"/>
                <w:szCs w:val="24"/>
                <w:lang w:val="es-PY" w:eastAsia="es-PY"/>
              </w:rPr>
              <w:t xml:space="preserve">directa de práctica de higiene de manos con </w:t>
            </w:r>
            <w:proofErr w:type="spellStart"/>
            <w:r w:rsidRPr="00603556">
              <w:rPr>
                <w:i/>
                <w:sz w:val="24"/>
                <w:szCs w:val="24"/>
                <w:lang w:val="es-PY" w:eastAsia="es-PY"/>
              </w:rPr>
              <w:t>checklist</w:t>
            </w:r>
            <w:proofErr w:type="spellEnd"/>
            <w:r w:rsidRPr="00603556">
              <w:rPr>
                <w:i/>
                <w:sz w:val="24"/>
                <w:szCs w:val="24"/>
                <w:lang w:val="es-PY" w:eastAsia="es-PY"/>
              </w:rPr>
              <w:t xml:space="preserve"> institucional.”</w:t>
            </w:r>
          </w:p>
        </w:tc>
      </w:tr>
      <w:tr w:rsidR="00603556" w:rsidRPr="00603556" w14:paraId="5D2DDC52" w14:textId="77777777" w:rsidTr="00603556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B89707" w14:textId="27B500D0" w:rsidR="00603556" w:rsidRPr="00603556" w:rsidRDefault="00A13C65" w:rsidP="00603556">
            <w:pPr>
              <w:spacing w:line="360" w:lineRule="auto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t>41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86A7AF" w14:textId="6048EFBE" w:rsidR="00603556" w:rsidRPr="00603556" w:rsidRDefault="00603556" w:rsidP="00603556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603556">
              <w:rPr>
                <w:b/>
                <w:sz w:val="24"/>
                <w:szCs w:val="24"/>
                <w:lang w:val="es-PY" w:eastAsia="es-PY"/>
              </w:rPr>
              <w:t>Cumplido (Sí/</w:t>
            </w:r>
            <w:r w:rsidR="000C78EA" w:rsidRPr="000C78EA">
              <w:rPr>
                <w:b/>
                <w:sz w:val="24"/>
                <w:szCs w:val="24"/>
                <w:lang w:val="es-PY" w:eastAsia="es-PY"/>
              </w:rPr>
              <w:t>Parcial/</w:t>
            </w:r>
            <w:r w:rsidRPr="00603556">
              <w:rPr>
                <w:b/>
                <w:sz w:val="24"/>
                <w:szCs w:val="24"/>
                <w:lang w:val="es-PY" w:eastAsia="es-PY"/>
              </w:rPr>
              <w:t>No)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DBAAA2" w14:textId="6D5D79FF" w:rsidR="00603556" w:rsidRPr="00603556" w:rsidRDefault="00603556" w:rsidP="00603556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603556">
              <w:rPr>
                <w:sz w:val="24"/>
                <w:szCs w:val="24"/>
                <w:lang w:val="es-PY" w:eastAsia="es-PY"/>
              </w:rPr>
              <w:t xml:space="preserve">Señale si la medida fue completamente implementada (“Sí”), está en curso (“Parcial”) o aún no se ejecutó (“No”). </w:t>
            </w:r>
            <w:r w:rsidRPr="000C78EA">
              <w:rPr>
                <w:i/>
                <w:sz w:val="24"/>
                <w:szCs w:val="24"/>
                <w:lang w:val="es-PY" w:eastAsia="es-PY"/>
              </w:rPr>
              <w:t>Ejemplo:</w:t>
            </w:r>
            <w:r w:rsidRPr="00603556">
              <w:rPr>
                <w:i/>
                <w:sz w:val="24"/>
                <w:szCs w:val="24"/>
                <w:lang w:val="es-PY" w:eastAsia="es-PY"/>
              </w:rPr>
              <w:t xml:space="preserve"> “Sí – limpieza terminal completa el 14/09/2025.”</w:t>
            </w:r>
          </w:p>
        </w:tc>
      </w:tr>
      <w:tr w:rsidR="00603556" w:rsidRPr="00603556" w14:paraId="3C3815D6" w14:textId="77777777" w:rsidTr="00603556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6A1CF7" w14:textId="783D288C" w:rsidR="00603556" w:rsidRPr="00603556" w:rsidRDefault="000C78EA" w:rsidP="00603556">
            <w:pPr>
              <w:spacing w:line="360" w:lineRule="auto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t>42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E60E24" w14:textId="77777777" w:rsidR="00603556" w:rsidRPr="00603556" w:rsidRDefault="00603556" w:rsidP="00603556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603556">
              <w:rPr>
                <w:b/>
                <w:sz w:val="24"/>
                <w:szCs w:val="24"/>
                <w:lang w:val="es-PY" w:eastAsia="es-PY"/>
              </w:rPr>
              <w:t>Pendientes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B94FD3" w14:textId="5DB1A55A" w:rsidR="00603556" w:rsidRPr="00603556" w:rsidRDefault="00603556" w:rsidP="00603556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603556">
              <w:rPr>
                <w:sz w:val="24"/>
                <w:szCs w:val="24"/>
                <w:lang w:val="es-PY" w:eastAsia="es-PY"/>
              </w:rPr>
              <w:t xml:space="preserve">Liste las acciones que aún deben realizarse o verificarse.  </w:t>
            </w:r>
            <w:r w:rsidRPr="000C78EA">
              <w:rPr>
                <w:i/>
                <w:sz w:val="24"/>
                <w:szCs w:val="24"/>
                <w:lang w:val="es-PY" w:eastAsia="es-PY"/>
              </w:rPr>
              <w:t>Ejemplo:</w:t>
            </w:r>
            <w:r w:rsidRPr="00603556">
              <w:rPr>
                <w:i/>
                <w:sz w:val="24"/>
                <w:szCs w:val="24"/>
                <w:lang w:val="es-PY" w:eastAsia="es-PY"/>
              </w:rPr>
              <w:t xml:space="preserve"> “Instalación de dispensadores de alcohol gel en cabecera de cama pendiente.”</w:t>
            </w:r>
          </w:p>
        </w:tc>
      </w:tr>
      <w:tr w:rsidR="00603556" w:rsidRPr="00603556" w14:paraId="66DC60ED" w14:textId="77777777" w:rsidTr="00603556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AA97D2" w14:textId="0B105CD8" w:rsidR="00603556" w:rsidRPr="00603556" w:rsidRDefault="000C78EA" w:rsidP="00603556">
            <w:pPr>
              <w:spacing w:line="360" w:lineRule="auto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t>43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8F2E68" w14:textId="77777777" w:rsidR="00603556" w:rsidRPr="00603556" w:rsidRDefault="00603556" w:rsidP="00603556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603556">
              <w:rPr>
                <w:b/>
                <w:sz w:val="24"/>
                <w:szCs w:val="24"/>
                <w:lang w:val="es-PY" w:eastAsia="es-PY"/>
              </w:rPr>
              <w:t>Necesidades (recursos humanos y físicos)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F3FA76" w14:textId="016882CA" w:rsidR="00603556" w:rsidRPr="00603556" w:rsidRDefault="00603556" w:rsidP="00603556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603556">
              <w:rPr>
                <w:sz w:val="24"/>
                <w:szCs w:val="24"/>
                <w:lang w:val="es-PY" w:eastAsia="es-PY"/>
              </w:rPr>
              <w:t>Describa carencias identificadas durante la investigación o control del brote (insumos, perso</w:t>
            </w:r>
            <w:r w:rsidR="000C78EA" w:rsidRPr="000C78EA">
              <w:rPr>
                <w:sz w:val="24"/>
                <w:szCs w:val="24"/>
                <w:lang w:val="es-PY" w:eastAsia="es-PY"/>
              </w:rPr>
              <w:t>nal, equipos, infraestructura).</w:t>
            </w:r>
            <w:r w:rsidRPr="00603556">
              <w:rPr>
                <w:sz w:val="24"/>
                <w:szCs w:val="24"/>
                <w:lang w:val="es-PY" w:eastAsia="es-PY"/>
              </w:rPr>
              <w:t xml:space="preserve"> </w:t>
            </w:r>
            <w:r w:rsidRPr="000C78EA">
              <w:rPr>
                <w:i/>
                <w:sz w:val="24"/>
                <w:szCs w:val="24"/>
                <w:lang w:val="es-PY" w:eastAsia="es-PY"/>
              </w:rPr>
              <w:t>Ejemplo:</w:t>
            </w:r>
            <w:r w:rsidRPr="00603556">
              <w:rPr>
                <w:i/>
                <w:sz w:val="24"/>
                <w:szCs w:val="24"/>
                <w:lang w:val="es-PY" w:eastAsia="es-PY"/>
              </w:rPr>
              <w:t xml:space="preserve"> “Se requieren 2 bombas de infusión adicionales y reposición de frascos dosificadores de alcohol gel.”</w:t>
            </w:r>
          </w:p>
        </w:tc>
      </w:tr>
      <w:tr w:rsidR="00603556" w:rsidRPr="00603556" w14:paraId="0DE74253" w14:textId="77777777" w:rsidTr="00603556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F443B" w14:textId="2FB30168" w:rsidR="00603556" w:rsidRPr="00603556" w:rsidRDefault="000C78EA" w:rsidP="00603556">
            <w:pPr>
              <w:spacing w:line="360" w:lineRule="auto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t>44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6966FF" w14:textId="77777777" w:rsidR="00603556" w:rsidRPr="00603556" w:rsidRDefault="00603556" w:rsidP="00603556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603556">
              <w:rPr>
                <w:b/>
                <w:sz w:val="24"/>
                <w:szCs w:val="24"/>
                <w:lang w:val="es-PY" w:eastAsia="es-PY"/>
              </w:rPr>
              <w:t>Otras actividades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A11D21" w14:textId="4CD5C022" w:rsidR="00603556" w:rsidRPr="00603556" w:rsidRDefault="00603556" w:rsidP="00603556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603556">
              <w:rPr>
                <w:sz w:val="24"/>
                <w:szCs w:val="24"/>
                <w:lang w:val="es-PY" w:eastAsia="es-PY"/>
              </w:rPr>
              <w:t xml:space="preserve">Mencione reuniones, capacitaciones, charlas de retroalimentación o supervisiones realizadas. </w:t>
            </w:r>
            <w:r w:rsidRPr="000C78EA">
              <w:rPr>
                <w:i/>
                <w:sz w:val="24"/>
                <w:szCs w:val="24"/>
                <w:lang w:val="es-PY" w:eastAsia="es-PY"/>
              </w:rPr>
              <w:t>Ejemplo:</w:t>
            </w:r>
            <w:r w:rsidRPr="00603556">
              <w:rPr>
                <w:sz w:val="24"/>
                <w:szCs w:val="24"/>
                <w:lang w:val="es-PY" w:eastAsia="es-PY"/>
              </w:rPr>
              <w:t xml:space="preserve"> </w:t>
            </w:r>
            <w:r w:rsidRPr="00603556">
              <w:rPr>
                <w:i/>
                <w:sz w:val="24"/>
                <w:szCs w:val="24"/>
                <w:lang w:val="es-PY" w:eastAsia="es-PY"/>
              </w:rPr>
              <w:t>“Capacitación en aislamiento por contacto a 12 enfermeros el 15/09/2025.”</w:t>
            </w:r>
          </w:p>
        </w:tc>
      </w:tr>
      <w:tr w:rsidR="00603556" w:rsidRPr="00603556" w14:paraId="0CA7CF61" w14:textId="77777777" w:rsidTr="00603556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E81AA1" w14:textId="463650E1" w:rsidR="00603556" w:rsidRPr="00603556" w:rsidRDefault="000C78EA" w:rsidP="00603556">
            <w:pPr>
              <w:spacing w:line="360" w:lineRule="auto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t>45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528056" w14:textId="77777777" w:rsidR="00603556" w:rsidRPr="00603556" w:rsidRDefault="00603556" w:rsidP="00603556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603556">
              <w:rPr>
                <w:b/>
                <w:sz w:val="24"/>
                <w:szCs w:val="24"/>
                <w:lang w:val="es-PY" w:eastAsia="es-PY"/>
              </w:rPr>
              <w:t>Conclusiones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1221D0" w14:textId="4F5C7006" w:rsidR="00603556" w:rsidRPr="00603556" w:rsidRDefault="00603556" w:rsidP="00603556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603556">
              <w:rPr>
                <w:sz w:val="24"/>
                <w:szCs w:val="24"/>
                <w:lang w:val="es-PY" w:eastAsia="es-PY"/>
              </w:rPr>
              <w:t xml:space="preserve">Resuma los hallazgos principales del brote: fuente probable, impacto, medidas efectivas y estado actual.  </w:t>
            </w:r>
            <w:r w:rsidRPr="000C78EA">
              <w:rPr>
                <w:i/>
                <w:sz w:val="24"/>
                <w:szCs w:val="24"/>
                <w:lang w:val="es-PY" w:eastAsia="es-PY"/>
              </w:rPr>
              <w:lastRenderedPageBreak/>
              <w:t>Ejemplo:</w:t>
            </w:r>
            <w:r w:rsidRPr="00603556">
              <w:rPr>
                <w:i/>
                <w:sz w:val="24"/>
                <w:szCs w:val="24"/>
                <w:lang w:val="es-PY" w:eastAsia="es-PY"/>
              </w:rPr>
              <w:t xml:space="preserve"> “El brote se asoció a manipulación de equipos contaminados. Actualmente sin nuevos casos desde el 20/09/2025.”</w:t>
            </w:r>
          </w:p>
        </w:tc>
      </w:tr>
      <w:tr w:rsidR="00603556" w:rsidRPr="00603556" w14:paraId="45A156B8" w14:textId="77777777" w:rsidTr="00603556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CB732A" w14:textId="29C487F4" w:rsidR="00603556" w:rsidRPr="00603556" w:rsidRDefault="000C78EA" w:rsidP="00603556">
            <w:pPr>
              <w:spacing w:line="360" w:lineRule="auto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lastRenderedPageBreak/>
              <w:t>46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0DE232" w14:textId="77777777" w:rsidR="00603556" w:rsidRPr="00603556" w:rsidRDefault="00603556" w:rsidP="00603556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603556">
              <w:rPr>
                <w:b/>
                <w:sz w:val="24"/>
                <w:szCs w:val="24"/>
                <w:lang w:val="es-PY" w:eastAsia="es-PY"/>
              </w:rPr>
              <w:t>Cápsula de brote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AB81D9" w14:textId="747B4EF6" w:rsidR="00603556" w:rsidRPr="00603556" w:rsidRDefault="00603556" w:rsidP="00603556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603556">
              <w:rPr>
                <w:sz w:val="24"/>
                <w:szCs w:val="24"/>
                <w:lang w:val="es-PY" w:eastAsia="es-PY"/>
              </w:rPr>
              <w:t xml:space="preserve">Llene los datos epidemiológicos finales: microorganismo, resistencia, servicio afectado, fechas clave, número de casos y tasas calculadas. Este resumen debe ser breve y claro, útil para vigilancia nacional. </w:t>
            </w:r>
            <w:r w:rsidRPr="000C78EA">
              <w:rPr>
                <w:i/>
                <w:sz w:val="24"/>
                <w:szCs w:val="24"/>
                <w:lang w:val="es-PY" w:eastAsia="es-PY"/>
              </w:rPr>
              <w:t>Ejemplo:</w:t>
            </w:r>
            <w:r w:rsidRPr="00603556">
              <w:rPr>
                <w:i/>
                <w:sz w:val="24"/>
                <w:szCs w:val="24"/>
                <w:lang w:val="es-PY" w:eastAsia="es-PY"/>
              </w:rPr>
              <w:t xml:space="preserve"> “Brote por </w:t>
            </w:r>
            <w:proofErr w:type="spellStart"/>
            <w:r w:rsidRPr="000C78EA">
              <w:rPr>
                <w:i/>
                <w:sz w:val="24"/>
                <w:szCs w:val="24"/>
                <w:lang w:val="es-PY" w:eastAsia="es-PY"/>
              </w:rPr>
              <w:t>Klebsiella</w:t>
            </w:r>
            <w:proofErr w:type="spellEnd"/>
            <w:r w:rsidRPr="000C78EA">
              <w:rPr>
                <w:i/>
                <w:sz w:val="24"/>
                <w:szCs w:val="24"/>
                <w:lang w:val="es-PY" w:eastAsia="es-PY"/>
              </w:rPr>
              <w:t xml:space="preserve"> </w:t>
            </w:r>
            <w:proofErr w:type="spellStart"/>
            <w:r w:rsidRPr="000C78EA">
              <w:rPr>
                <w:i/>
                <w:sz w:val="24"/>
                <w:szCs w:val="24"/>
                <w:lang w:val="es-PY" w:eastAsia="es-PY"/>
              </w:rPr>
              <w:t>pneumoniae</w:t>
            </w:r>
            <w:proofErr w:type="spellEnd"/>
            <w:r w:rsidRPr="00603556">
              <w:rPr>
                <w:i/>
                <w:sz w:val="24"/>
                <w:szCs w:val="24"/>
                <w:lang w:val="es-PY" w:eastAsia="es-PY"/>
              </w:rPr>
              <w:t xml:space="preserve"> KPC en UTI adultos, 5 infecciones, 2 colonizados, 1 fallecido, tasa de ataque 30%.”</w:t>
            </w:r>
          </w:p>
        </w:tc>
      </w:tr>
      <w:tr w:rsidR="00A13C65" w:rsidRPr="00A13C65" w14:paraId="4EA6A9C8" w14:textId="77777777" w:rsidTr="00A13C65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540834" w14:textId="00261F71" w:rsidR="00A13C65" w:rsidRPr="00A13C65" w:rsidRDefault="000C78EA" w:rsidP="00A13C65">
            <w:pPr>
              <w:spacing w:line="360" w:lineRule="auto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t>47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CB99B1" w14:textId="77777777" w:rsidR="00A13C65" w:rsidRPr="00A13C65" w:rsidRDefault="00A13C65" w:rsidP="00A13C65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A13C65">
              <w:rPr>
                <w:b/>
                <w:sz w:val="24"/>
                <w:szCs w:val="24"/>
                <w:lang w:val="es-PY" w:eastAsia="es-PY"/>
              </w:rPr>
              <w:t>Revisado por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D3FD3C" w14:textId="0585E6A2" w:rsidR="00A13C65" w:rsidRPr="00A13C65" w:rsidRDefault="00A13C65" w:rsidP="000C78EA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A13C65">
              <w:rPr>
                <w:sz w:val="24"/>
                <w:szCs w:val="24"/>
                <w:lang w:val="es-PY" w:eastAsia="es-PY"/>
              </w:rPr>
              <w:t xml:space="preserve">Escriba el nombre y cargo del profesional que revisa la información antes de enviarla (usualmente el jefe del Departamento de Control de Infecciones o Epidemiología Hospitalaria). </w:t>
            </w:r>
          </w:p>
        </w:tc>
      </w:tr>
      <w:tr w:rsidR="00A13C65" w:rsidRPr="00A13C65" w14:paraId="3638913B" w14:textId="77777777" w:rsidTr="00A13C65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CC4654" w14:textId="05557F8C" w:rsidR="00A13C65" w:rsidRPr="00A13C65" w:rsidRDefault="000C78EA" w:rsidP="00A13C65">
            <w:pPr>
              <w:spacing w:line="360" w:lineRule="auto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t>48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2FB34" w14:textId="77777777" w:rsidR="00A13C65" w:rsidRPr="00A13C65" w:rsidRDefault="00A13C65" w:rsidP="00A13C65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A13C65">
              <w:rPr>
                <w:b/>
                <w:sz w:val="24"/>
                <w:szCs w:val="24"/>
                <w:lang w:val="es-PY" w:eastAsia="es-PY"/>
              </w:rPr>
              <w:t>Fecha y hora de revisión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5BC8F1" w14:textId="7CED7BE3" w:rsidR="00A13C65" w:rsidRPr="00A13C65" w:rsidRDefault="00A13C65" w:rsidP="000C78EA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A13C65">
              <w:rPr>
                <w:sz w:val="24"/>
                <w:szCs w:val="24"/>
                <w:lang w:val="es-PY" w:eastAsia="es-PY"/>
              </w:rPr>
              <w:t xml:space="preserve">Registre la fecha y hora en que se completó la revisión del documento. </w:t>
            </w:r>
          </w:p>
        </w:tc>
      </w:tr>
      <w:tr w:rsidR="00A13C65" w:rsidRPr="00A13C65" w14:paraId="4670AA99" w14:textId="77777777" w:rsidTr="00A13C65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284972" w14:textId="5BC414C2" w:rsidR="00A13C65" w:rsidRPr="00A13C65" w:rsidRDefault="000C78EA" w:rsidP="00A13C65">
            <w:pPr>
              <w:spacing w:line="360" w:lineRule="auto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t>49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96590E" w14:textId="77777777" w:rsidR="00A13C65" w:rsidRPr="00A13C65" w:rsidRDefault="00A13C65" w:rsidP="00A13C65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A13C65">
              <w:rPr>
                <w:b/>
                <w:sz w:val="24"/>
                <w:szCs w:val="24"/>
                <w:lang w:val="es-PY" w:eastAsia="es-PY"/>
              </w:rPr>
              <w:t>Aprobado por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E3423B" w14:textId="1F6729D7" w:rsidR="00A13C65" w:rsidRPr="00A13C65" w:rsidRDefault="00A13C65" w:rsidP="000C78EA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A13C65">
              <w:rPr>
                <w:sz w:val="24"/>
                <w:szCs w:val="24"/>
                <w:lang w:val="es-PY" w:eastAsia="es-PY"/>
              </w:rPr>
              <w:t>Indique el nombre y cargo de la autoridad institucional que aprue</w:t>
            </w:r>
            <w:r w:rsidR="000C78EA" w:rsidRPr="000C78EA">
              <w:rPr>
                <w:sz w:val="24"/>
                <w:szCs w:val="24"/>
                <w:lang w:val="es-PY" w:eastAsia="es-PY"/>
              </w:rPr>
              <w:t>ba el informe (Dirección Médica o</w:t>
            </w:r>
            <w:r w:rsidRPr="00A13C65">
              <w:rPr>
                <w:sz w:val="24"/>
                <w:szCs w:val="24"/>
                <w:lang w:val="es-PY" w:eastAsia="es-PY"/>
              </w:rPr>
              <w:t xml:space="preserve"> Gerencia de Hospital). </w:t>
            </w:r>
          </w:p>
        </w:tc>
      </w:tr>
      <w:tr w:rsidR="00A13C65" w:rsidRPr="00A13C65" w14:paraId="5751BA86" w14:textId="77777777" w:rsidTr="00A13C65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4D8F43" w14:textId="75504F6D" w:rsidR="00A13C65" w:rsidRPr="00A13C65" w:rsidRDefault="000C78EA" w:rsidP="00A13C65">
            <w:pPr>
              <w:spacing w:line="360" w:lineRule="auto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t>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7DFBD2" w14:textId="77777777" w:rsidR="00A13C65" w:rsidRPr="00A13C65" w:rsidRDefault="00A13C65" w:rsidP="00A13C65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A13C65">
              <w:rPr>
                <w:b/>
                <w:sz w:val="24"/>
                <w:szCs w:val="24"/>
                <w:lang w:val="es-PY" w:eastAsia="es-PY"/>
              </w:rPr>
              <w:t>Fecha y hora de aprobación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327225" w14:textId="70CF9F8C" w:rsidR="00A13C65" w:rsidRPr="00A13C65" w:rsidRDefault="00A13C65" w:rsidP="000C78EA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A13C65">
              <w:rPr>
                <w:sz w:val="24"/>
                <w:szCs w:val="24"/>
                <w:lang w:val="es-PY" w:eastAsia="es-PY"/>
              </w:rPr>
              <w:t xml:space="preserve">Coloque la fecha y hora exactas de la aprobación formal del informe. </w:t>
            </w:r>
          </w:p>
        </w:tc>
      </w:tr>
    </w:tbl>
    <w:p w14:paraId="4FFA30DB" w14:textId="1722C3E9" w:rsidR="00984C4E" w:rsidRPr="00A94413" w:rsidRDefault="00984C4E" w:rsidP="00A94413">
      <w:pPr>
        <w:jc w:val="both"/>
        <w:rPr>
          <w:rFonts w:cstheme="minorHAnsi"/>
        </w:rPr>
      </w:pPr>
    </w:p>
    <w:sectPr w:rsidR="00984C4E" w:rsidRPr="00A94413" w:rsidSect="00DD203A">
      <w:headerReference w:type="default" r:id="rId8"/>
      <w:footerReference w:type="default" r:id="rId9"/>
      <w:pgSz w:w="12240" w:h="18720" w:code="286"/>
      <w:pgMar w:top="1417" w:right="1701" w:bottom="1417" w:left="1701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5E1194" w14:textId="77777777" w:rsidR="004A726D" w:rsidRDefault="004A726D" w:rsidP="002D0F88">
      <w:r>
        <w:separator/>
      </w:r>
    </w:p>
  </w:endnote>
  <w:endnote w:type="continuationSeparator" w:id="0">
    <w:p w14:paraId="7A381776" w14:textId="77777777" w:rsidR="004A726D" w:rsidRDefault="004A726D" w:rsidP="002D0F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2CDAF4" w14:textId="77777777" w:rsidR="00DD203A" w:rsidRDefault="00DD203A" w:rsidP="00DD203A">
    <w:pPr>
      <w:pStyle w:val="Piedepgina"/>
    </w:pPr>
  </w:p>
  <w:p w14:paraId="56D8A22C" w14:textId="77777777" w:rsidR="00DD203A" w:rsidRDefault="00DD203A" w:rsidP="00DD203A">
    <w:pPr>
      <w:pStyle w:val="Piedepgina"/>
    </w:pPr>
  </w:p>
  <w:p w14:paraId="65AEC1E4" w14:textId="77777777" w:rsidR="00DD203A" w:rsidRDefault="00DD203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3B94C3" w14:textId="77777777" w:rsidR="004A726D" w:rsidRDefault="004A726D" w:rsidP="002D0F88">
      <w:r>
        <w:separator/>
      </w:r>
    </w:p>
  </w:footnote>
  <w:footnote w:type="continuationSeparator" w:id="0">
    <w:p w14:paraId="0DD4CA81" w14:textId="77777777" w:rsidR="004A726D" w:rsidRDefault="004A726D" w:rsidP="002D0F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1562C3" w14:textId="77777777" w:rsidR="008E7AF1" w:rsidRDefault="008E7AF1" w:rsidP="008E7AF1">
    <w:pPr>
      <w:ind w:left="720" w:right="-1227"/>
      <w:rPr>
        <w:b/>
        <w:i/>
        <w:color w:val="030A2E"/>
        <w:sz w:val="24"/>
        <w:szCs w:val="24"/>
      </w:rPr>
    </w:pPr>
    <w:bookmarkStart w:id="0" w:name="_Hlk143233278"/>
    <w:bookmarkStart w:id="1" w:name="_Hlk172808194"/>
    <w:bookmarkStart w:id="2" w:name="_Hlk172808195"/>
    <w:r>
      <w:rPr>
        <w:b/>
        <w:i/>
        <w:noProof/>
        <w:color w:val="030A2E"/>
        <w:sz w:val="24"/>
        <w:szCs w:val="24"/>
      </w:rPr>
      <w:drawing>
        <wp:anchor distT="0" distB="0" distL="114300" distR="114300" simplePos="0" relativeHeight="251659264" behindDoc="0" locked="0" layoutInCell="1" allowOverlap="1" wp14:anchorId="0F75FE6E" wp14:editId="3CAE736A">
          <wp:simplePos x="0" y="0"/>
          <wp:positionH relativeFrom="column">
            <wp:posOffset>4533250</wp:posOffset>
          </wp:positionH>
          <wp:positionV relativeFrom="paragraph">
            <wp:posOffset>-162560</wp:posOffset>
          </wp:positionV>
          <wp:extent cx="1786268" cy="425302"/>
          <wp:effectExtent l="0" t="0" r="4445" b="0"/>
          <wp:wrapNone/>
          <wp:docPr id="763861808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3861808" name="Imagen 1"/>
                  <pic:cNvPicPr>
                    <a:picLocks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86268" cy="4253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812CC3">
      <w:rPr>
        <w:noProof/>
      </w:rPr>
      <w:drawing>
        <wp:anchor distT="0" distB="0" distL="114300" distR="114300" simplePos="0" relativeHeight="251661312" behindDoc="0" locked="0" layoutInCell="1" allowOverlap="1" wp14:anchorId="0B8E7EDB" wp14:editId="74A546C3">
          <wp:simplePos x="0" y="0"/>
          <wp:positionH relativeFrom="column">
            <wp:posOffset>3002383</wp:posOffset>
          </wp:positionH>
          <wp:positionV relativeFrom="paragraph">
            <wp:posOffset>-343417</wp:posOffset>
          </wp:positionV>
          <wp:extent cx="1105535" cy="786765"/>
          <wp:effectExtent l="0" t="0" r="0" b="0"/>
          <wp:wrapThrough wrapText="bothSides">
            <wp:wrapPolygon edited="0">
              <wp:start x="0" y="0"/>
              <wp:lineTo x="0" y="20920"/>
              <wp:lineTo x="21215" y="20920"/>
              <wp:lineTo x="21215" y="0"/>
              <wp:lineTo x="0" y="0"/>
            </wp:wrapPolygon>
          </wp:wrapThrough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4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5535" cy="7867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812CC3">
      <w:rPr>
        <w:noProof/>
      </w:rPr>
      <w:drawing>
        <wp:anchor distT="0" distB="0" distL="114300" distR="114300" simplePos="0" relativeHeight="251660288" behindDoc="0" locked="0" layoutInCell="1" allowOverlap="1" wp14:anchorId="03989151" wp14:editId="0F0B8840">
          <wp:simplePos x="0" y="0"/>
          <wp:positionH relativeFrom="column">
            <wp:posOffset>-602245</wp:posOffset>
          </wp:positionH>
          <wp:positionV relativeFrom="paragraph">
            <wp:posOffset>-300871</wp:posOffset>
          </wp:positionV>
          <wp:extent cx="3348990" cy="733425"/>
          <wp:effectExtent l="0" t="0" r="3810" b="9525"/>
          <wp:wrapThrough wrapText="bothSides">
            <wp:wrapPolygon edited="0">
              <wp:start x="0" y="0"/>
              <wp:lineTo x="0" y="21319"/>
              <wp:lineTo x="21502" y="21319"/>
              <wp:lineTo x="21502" y="0"/>
              <wp:lineTo x="0" y="0"/>
            </wp:wrapPolygon>
          </wp:wrapThrough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48990" cy="733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bookmarkEnd w:id="0"/>
  <w:bookmarkEnd w:id="1"/>
  <w:bookmarkEnd w:id="2"/>
  <w:p w14:paraId="3A7AAE1A" w14:textId="77777777" w:rsidR="008E7AF1" w:rsidRPr="00D4041D" w:rsidRDefault="008E7AF1" w:rsidP="008E7AF1">
    <w:pPr>
      <w:pStyle w:val="Encabezado"/>
    </w:pPr>
  </w:p>
  <w:p w14:paraId="134ADCD4" w14:textId="77777777" w:rsidR="002D0F88" w:rsidRPr="008E7AF1" w:rsidRDefault="002D0F88" w:rsidP="008E7AF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E10367"/>
    <w:multiLevelType w:val="hybridMultilevel"/>
    <w:tmpl w:val="964431E0"/>
    <w:lvl w:ilvl="0" w:tplc="AECA2A78">
      <w:start w:val="1"/>
      <w:numFmt w:val="decimal"/>
      <w:lvlText w:val="%1."/>
      <w:lvlJc w:val="left"/>
      <w:rPr>
        <w:rFonts w:hint="default"/>
        <w:color w:val="00000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B23BE3"/>
    <w:multiLevelType w:val="hybridMultilevel"/>
    <w:tmpl w:val="64D2598A"/>
    <w:lvl w:ilvl="0" w:tplc="3C0A0001">
      <w:start w:val="1"/>
      <w:numFmt w:val="bullet"/>
      <w:lvlText w:val=""/>
      <w:lvlJc w:val="left"/>
      <w:pPr>
        <w:ind w:left="213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abstractNum w:abstractNumId="2" w15:restartNumberingAfterBreak="0">
    <w:nsid w:val="0A5A4E80"/>
    <w:multiLevelType w:val="hybridMultilevel"/>
    <w:tmpl w:val="969C5C34"/>
    <w:lvl w:ilvl="0" w:tplc="3C0A000F">
      <w:start w:val="1"/>
      <w:numFmt w:val="decimal"/>
      <w:lvlText w:val="%1."/>
      <w:lvlJc w:val="left"/>
      <w:pPr>
        <w:ind w:left="1440" w:hanging="360"/>
      </w:pPr>
    </w:lvl>
    <w:lvl w:ilvl="1" w:tplc="3C0A0019" w:tentative="1">
      <w:start w:val="1"/>
      <w:numFmt w:val="lowerLetter"/>
      <w:lvlText w:val="%2."/>
      <w:lvlJc w:val="left"/>
      <w:pPr>
        <w:ind w:left="2160" w:hanging="360"/>
      </w:pPr>
    </w:lvl>
    <w:lvl w:ilvl="2" w:tplc="3C0A001B" w:tentative="1">
      <w:start w:val="1"/>
      <w:numFmt w:val="lowerRoman"/>
      <w:lvlText w:val="%3."/>
      <w:lvlJc w:val="right"/>
      <w:pPr>
        <w:ind w:left="2880" w:hanging="180"/>
      </w:pPr>
    </w:lvl>
    <w:lvl w:ilvl="3" w:tplc="3C0A000F" w:tentative="1">
      <w:start w:val="1"/>
      <w:numFmt w:val="decimal"/>
      <w:lvlText w:val="%4."/>
      <w:lvlJc w:val="left"/>
      <w:pPr>
        <w:ind w:left="3600" w:hanging="360"/>
      </w:pPr>
    </w:lvl>
    <w:lvl w:ilvl="4" w:tplc="3C0A0019" w:tentative="1">
      <w:start w:val="1"/>
      <w:numFmt w:val="lowerLetter"/>
      <w:lvlText w:val="%5."/>
      <w:lvlJc w:val="left"/>
      <w:pPr>
        <w:ind w:left="4320" w:hanging="360"/>
      </w:pPr>
    </w:lvl>
    <w:lvl w:ilvl="5" w:tplc="3C0A001B" w:tentative="1">
      <w:start w:val="1"/>
      <w:numFmt w:val="lowerRoman"/>
      <w:lvlText w:val="%6."/>
      <w:lvlJc w:val="right"/>
      <w:pPr>
        <w:ind w:left="5040" w:hanging="180"/>
      </w:pPr>
    </w:lvl>
    <w:lvl w:ilvl="6" w:tplc="3C0A000F" w:tentative="1">
      <w:start w:val="1"/>
      <w:numFmt w:val="decimal"/>
      <w:lvlText w:val="%7."/>
      <w:lvlJc w:val="left"/>
      <w:pPr>
        <w:ind w:left="5760" w:hanging="360"/>
      </w:pPr>
    </w:lvl>
    <w:lvl w:ilvl="7" w:tplc="3C0A0019" w:tentative="1">
      <w:start w:val="1"/>
      <w:numFmt w:val="lowerLetter"/>
      <w:lvlText w:val="%8."/>
      <w:lvlJc w:val="left"/>
      <w:pPr>
        <w:ind w:left="6480" w:hanging="360"/>
      </w:pPr>
    </w:lvl>
    <w:lvl w:ilvl="8" w:tplc="3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48865BE"/>
    <w:multiLevelType w:val="hybridMultilevel"/>
    <w:tmpl w:val="E1E6DA10"/>
    <w:lvl w:ilvl="0" w:tplc="C3C857D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A04241"/>
    <w:multiLevelType w:val="hybridMultilevel"/>
    <w:tmpl w:val="E708E27C"/>
    <w:lvl w:ilvl="0" w:tplc="3C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1A62626F"/>
    <w:multiLevelType w:val="hybridMultilevel"/>
    <w:tmpl w:val="D2B056A6"/>
    <w:lvl w:ilvl="0" w:tplc="2698E5C8">
      <w:start w:val="1"/>
      <w:numFmt w:val="decimal"/>
      <w:lvlText w:val="%1-"/>
      <w:lvlJc w:val="left"/>
      <w:pPr>
        <w:ind w:left="1428" w:hanging="360"/>
      </w:pPr>
      <w:rPr>
        <w:rFonts w:hint="default"/>
      </w:rPr>
    </w:lvl>
    <w:lvl w:ilvl="1" w:tplc="3C0A0019" w:tentative="1">
      <w:start w:val="1"/>
      <w:numFmt w:val="lowerLetter"/>
      <w:lvlText w:val="%2."/>
      <w:lvlJc w:val="left"/>
      <w:pPr>
        <w:ind w:left="2148" w:hanging="360"/>
      </w:pPr>
    </w:lvl>
    <w:lvl w:ilvl="2" w:tplc="3C0A001B" w:tentative="1">
      <w:start w:val="1"/>
      <w:numFmt w:val="lowerRoman"/>
      <w:lvlText w:val="%3."/>
      <w:lvlJc w:val="right"/>
      <w:pPr>
        <w:ind w:left="2868" w:hanging="180"/>
      </w:pPr>
    </w:lvl>
    <w:lvl w:ilvl="3" w:tplc="3C0A000F" w:tentative="1">
      <w:start w:val="1"/>
      <w:numFmt w:val="decimal"/>
      <w:lvlText w:val="%4."/>
      <w:lvlJc w:val="left"/>
      <w:pPr>
        <w:ind w:left="3588" w:hanging="360"/>
      </w:pPr>
    </w:lvl>
    <w:lvl w:ilvl="4" w:tplc="3C0A0019" w:tentative="1">
      <w:start w:val="1"/>
      <w:numFmt w:val="lowerLetter"/>
      <w:lvlText w:val="%5."/>
      <w:lvlJc w:val="left"/>
      <w:pPr>
        <w:ind w:left="4308" w:hanging="360"/>
      </w:pPr>
    </w:lvl>
    <w:lvl w:ilvl="5" w:tplc="3C0A001B" w:tentative="1">
      <w:start w:val="1"/>
      <w:numFmt w:val="lowerRoman"/>
      <w:lvlText w:val="%6."/>
      <w:lvlJc w:val="right"/>
      <w:pPr>
        <w:ind w:left="5028" w:hanging="180"/>
      </w:pPr>
    </w:lvl>
    <w:lvl w:ilvl="6" w:tplc="3C0A000F" w:tentative="1">
      <w:start w:val="1"/>
      <w:numFmt w:val="decimal"/>
      <w:lvlText w:val="%7."/>
      <w:lvlJc w:val="left"/>
      <w:pPr>
        <w:ind w:left="5748" w:hanging="360"/>
      </w:pPr>
    </w:lvl>
    <w:lvl w:ilvl="7" w:tplc="3C0A0019" w:tentative="1">
      <w:start w:val="1"/>
      <w:numFmt w:val="lowerLetter"/>
      <w:lvlText w:val="%8."/>
      <w:lvlJc w:val="left"/>
      <w:pPr>
        <w:ind w:left="6468" w:hanging="360"/>
      </w:pPr>
    </w:lvl>
    <w:lvl w:ilvl="8" w:tplc="3C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6" w15:restartNumberingAfterBreak="0">
    <w:nsid w:val="1E652F39"/>
    <w:multiLevelType w:val="hybridMultilevel"/>
    <w:tmpl w:val="C7F23F3E"/>
    <w:lvl w:ilvl="0" w:tplc="3C0A000F">
      <w:start w:val="1"/>
      <w:numFmt w:val="decimal"/>
      <w:lvlText w:val="%1."/>
      <w:lvlJc w:val="left"/>
      <w:pPr>
        <w:ind w:left="1428" w:hanging="360"/>
      </w:pPr>
    </w:lvl>
    <w:lvl w:ilvl="1" w:tplc="3C0A0019" w:tentative="1">
      <w:start w:val="1"/>
      <w:numFmt w:val="lowerLetter"/>
      <w:lvlText w:val="%2."/>
      <w:lvlJc w:val="left"/>
      <w:pPr>
        <w:ind w:left="2148" w:hanging="360"/>
      </w:pPr>
    </w:lvl>
    <w:lvl w:ilvl="2" w:tplc="3C0A001B" w:tentative="1">
      <w:start w:val="1"/>
      <w:numFmt w:val="lowerRoman"/>
      <w:lvlText w:val="%3."/>
      <w:lvlJc w:val="right"/>
      <w:pPr>
        <w:ind w:left="2868" w:hanging="180"/>
      </w:pPr>
    </w:lvl>
    <w:lvl w:ilvl="3" w:tplc="3C0A000F" w:tentative="1">
      <w:start w:val="1"/>
      <w:numFmt w:val="decimal"/>
      <w:lvlText w:val="%4."/>
      <w:lvlJc w:val="left"/>
      <w:pPr>
        <w:ind w:left="3588" w:hanging="360"/>
      </w:pPr>
    </w:lvl>
    <w:lvl w:ilvl="4" w:tplc="3C0A0019" w:tentative="1">
      <w:start w:val="1"/>
      <w:numFmt w:val="lowerLetter"/>
      <w:lvlText w:val="%5."/>
      <w:lvlJc w:val="left"/>
      <w:pPr>
        <w:ind w:left="4308" w:hanging="360"/>
      </w:pPr>
    </w:lvl>
    <w:lvl w:ilvl="5" w:tplc="3C0A001B" w:tentative="1">
      <w:start w:val="1"/>
      <w:numFmt w:val="lowerRoman"/>
      <w:lvlText w:val="%6."/>
      <w:lvlJc w:val="right"/>
      <w:pPr>
        <w:ind w:left="5028" w:hanging="180"/>
      </w:pPr>
    </w:lvl>
    <w:lvl w:ilvl="6" w:tplc="3C0A000F" w:tentative="1">
      <w:start w:val="1"/>
      <w:numFmt w:val="decimal"/>
      <w:lvlText w:val="%7."/>
      <w:lvlJc w:val="left"/>
      <w:pPr>
        <w:ind w:left="5748" w:hanging="360"/>
      </w:pPr>
    </w:lvl>
    <w:lvl w:ilvl="7" w:tplc="3C0A0019" w:tentative="1">
      <w:start w:val="1"/>
      <w:numFmt w:val="lowerLetter"/>
      <w:lvlText w:val="%8."/>
      <w:lvlJc w:val="left"/>
      <w:pPr>
        <w:ind w:left="6468" w:hanging="360"/>
      </w:pPr>
    </w:lvl>
    <w:lvl w:ilvl="8" w:tplc="3C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7" w15:restartNumberingAfterBreak="0">
    <w:nsid w:val="231F1CD6"/>
    <w:multiLevelType w:val="hybridMultilevel"/>
    <w:tmpl w:val="B3AC6812"/>
    <w:lvl w:ilvl="0" w:tplc="C7FA3904">
      <w:start w:val="17"/>
      <w:numFmt w:val="bullet"/>
      <w:lvlText w:val="-"/>
      <w:lvlJc w:val="left"/>
      <w:pPr>
        <w:ind w:left="1068" w:hanging="360"/>
      </w:pPr>
      <w:rPr>
        <w:rFonts w:ascii="Calibri" w:eastAsiaTheme="minorHAnsi" w:hAnsi="Calibri" w:cs="Calibri" w:hint="default"/>
      </w:rPr>
    </w:lvl>
    <w:lvl w:ilvl="1" w:tplc="3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23F773EC"/>
    <w:multiLevelType w:val="hybridMultilevel"/>
    <w:tmpl w:val="1966D124"/>
    <w:lvl w:ilvl="0" w:tplc="72B4F394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8615420"/>
    <w:multiLevelType w:val="hybridMultilevel"/>
    <w:tmpl w:val="9814CDF2"/>
    <w:lvl w:ilvl="0" w:tplc="2ED029E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3C0A0019" w:tentative="1">
      <w:start w:val="1"/>
      <w:numFmt w:val="lowerLetter"/>
      <w:lvlText w:val="%2."/>
      <w:lvlJc w:val="left"/>
      <w:pPr>
        <w:ind w:left="1788" w:hanging="360"/>
      </w:pPr>
    </w:lvl>
    <w:lvl w:ilvl="2" w:tplc="3C0A001B" w:tentative="1">
      <w:start w:val="1"/>
      <w:numFmt w:val="lowerRoman"/>
      <w:lvlText w:val="%3."/>
      <w:lvlJc w:val="right"/>
      <w:pPr>
        <w:ind w:left="2508" w:hanging="180"/>
      </w:pPr>
    </w:lvl>
    <w:lvl w:ilvl="3" w:tplc="3C0A000F" w:tentative="1">
      <w:start w:val="1"/>
      <w:numFmt w:val="decimal"/>
      <w:lvlText w:val="%4."/>
      <w:lvlJc w:val="left"/>
      <w:pPr>
        <w:ind w:left="3228" w:hanging="360"/>
      </w:pPr>
    </w:lvl>
    <w:lvl w:ilvl="4" w:tplc="3C0A0019" w:tentative="1">
      <w:start w:val="1"/>
      <w:numFmt w:val="lowerLetter"/>
      <w:lvlText w:val="%5."/>
      <w:lvlJc w:val="left"/>
      <w:pPr>
        <w:ind w:left="3948" w:hanging="360"/>
      </w:pPr>
    </w:lvl>
    <w:lvl w:ilvl="5" w:tplc="3C0A001B" w:tentative="1">
      <w:start w:val="1"/>
      <w:numFmt w:val="lowerRoman"/>
      <w:lvlText w:val="%6."/>
      <w:lvlJc w:val="right"/>
      <w:pPr>
        <w:ind w:left="4668" w:hanging="180"/>
      </w:pPr>
    </w:lvl>
    <w:lvl w:ilvl="6" w:tplc="3C0A000F" w:tentative="1">
      <w:start w:val="1"/>
      <w:numFmt w:val="decimal"/>
      <w:lvlText w:val="%7."/>
      <w:lvlJc w:val="left"/>
      <w:pPr>
        <w:ind w:left="5388" w:hanging="360"/>
      </w:pPr>
    </w:lvl>
    <w:lvl w:ilvl="7" w:tplc="3C0A0019" w:tentative="1">
      <w:start w:val="1"/>
      <w:numFmt w:val="lowerLetter"/>
      <w:lvlText w:val="%8."/>
      <w:lvlJc w:val="left"/>
      <w:pPr>
        <w:ind w:left="6108" w:hanging="360"/>
      </w:pPr>
    </w:lvl>
    <w:lvl w:ilvl="8" w:tplc="3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2881133F"/>
    <w:multiLevelType w:val="hybridMultilevel"/>
    <w:tmpl w:val="B6F21684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776770"/>
    <w:multiLevelType w:val="multilevel"/>
    <w:tmpl w:val="0B9CA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D042A9C"/>
    <w:multiLevelType w:val="multilevel"/>
    <w:tmpl w:val="C00879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7283011"/>
    <w:multiLevelType w:val="multilevel"/>
    <w:tmpl w:val="5AFE3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E684B77"/>
    <w:multiLevelType w:val="hybridMultilevel"/>
    <w:tmpl w:val="0EF40D76"/>
    <w:lvl w:ilvl="0" w:tplc="9612D13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7455988"/>
    <w:multiLevelType w:val="hybridMultilevel"/>
    <w:tmpl w:val="0D0A754C"/>
    <w:lvl w:ilvl="0" w:tplc="3C0A0001">
      <w:start w:val="1"/>
      <w:numFmt w:val="bullet"/>
      <w:lvlText w:val=""/>
      <w:lvlJc w:val="left"/>
      <w:pPr>
        <w:ind w:left="1125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16" w15:restartNumberingAfterBreak="0">
    <w:nsid w:val="47954FA2"/>
    <w:multiLevelType w:val="hybridMultilevel"/>
    <w:tmpl w:val="1200E1A6"/>
    <w:lvl w:ilvl="0" w:tplc="0EEAA5DA">
      <w:numFmt w:val="bullet"/>
      <w:lvlText w:val="-"/>
      <w:lvlJc w:val="left"/>
      <w:pPr>
        <w:ind w:left="1788" w:hanging="360"/>
      </w:pPr>
      <w:rPr>
        <w:rFonts w:ascii="Calibri" w:eastAsiaTheme="minorHAnsi" w:hAnsi="Calibri" w:cs="Calibri" w:hint="default"/>
      </w:rPr>
    </w:lvl>
    <w:lvl w:ilvl="1" w:tplc="3C0A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17" w15:restartNumberingAfterBreak="0">
    <w:nsid w:val="50ED4923"/>
    <w:multiLevelType w:val="hybridMultilevel"/>
    <w:tmpl w:val="EC7E2AEA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CE45017"/>
    <w:multiLevelType w:val="multilevel"/>
    <w:tmpl w:val="A566BC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DF71EF7"/>
    <w:multiLevelType w:val="hybridMultilevel"/>
    <w:tmpl w:val="1C1E28B2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5617A9"/>
    <w:multiLevelType w:val="hybridMultilevel"/>
    <w:tmpl w:val="BD12F8FA"/>
    <w:lvl w:ilvl="0" w:tplc="DADCD2E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77D704B"/>
    <w:multiLevelType w:val="hybridMultilevel"/>
    <w:tmpl w:val="B412CD78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8E27106"/>
    <w:multiLevelType w:val="hybridMultilevel"/>
    <w:tmpl w:val="014617F2"/>
    <w:lvl w:ilvl="0" w:tplc="C80E4874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3C0A0019" w:tentative="1">
      <w:start w:val="1"/>
      <w:numFmt w:val="lowerLetter"/>
      <w:lvlText w:val="%2."/>
      <w:lvlJc w:val="left"/>
      <w:pPr>
        <w:ind w:left="2148" w:hanging="360"/>
      </w:pPr>
    </w:lvl>
    <w:lvl w:ilvl="2" w:tplc="3C0A001B" w:tentative="1">
      <w:start w:val="1"/>
      <w:numFmt w:val="lowerRoman"/>
      <w:lvlText w:val="%3."/>
      <w:lvlJc w:val="right"/>
      <w:pPr>
        <w:ind w:left="2868" w:hanging="180"/>
      </w:pPr>
    </w:lvl>
    <w:lvl w:ilvl="3" w:tplc="3C0A000F" w:tentative="1">
      <w:start w:val="1"/>
      <w:numFmt w:val="decimal"/>
      <w:lvlText w:val="%4."/>
      <w:lvlJc w:val="left"/>
      <w:pPr>
        <w:ind w:left="3588" w:hanging="360"/>
      </w:pPr>
    </w:lvl>
    <w:lvl w:ilvl="4" w:tplc="3C0A0019" w:tentative="1">
      <w:start w:val="1"/>
      <w:numFmt w:val="lowerLetter"/>
      <w:lvlText w:val="%5."/>
      <w:lvlJc w:val="left"/>
      <w:pPr>
        <w:ind w:left="4308" w:hanging="360"/>
      </w:pPr>
    </w:lvl>
    <w:lvl w:ilvl="5" w:tplc="3C0A001B" w:tentative="1">
      <w:start w:val="1"/>
      <w:numFmt w:val="lowerRoman"/>
      <w:lvlText w:val="%6."/>
      <w:lvlJc w:val="right"/>
      <w:pPr>
        <w:ind w:left="5028" w:hanging="180"/>
      </w:pPr>
    </w:lvl>
    <w:lvl w:ilvl="6" w:tplc="3C0A000F" w:tentative="1">
      <w:start w:val="1"/>
      <w:numFmt w:val="decimal"/>
      <w:lvlText w:val="%7."/>
      <w:lvlJc w:val="left"/>
      <w:pPr>
        <w:ind w:left="5748" w:hanging="360"/>
      </w:pPr>
    </w:lvl>
    <w:lvl w:ilvl="7" w:tplc="3C0A0019" w:tentative="1">
      <w:start w:val="1"/>
      <w:numFmt w:val="lowerLetter"/>
      <w:lvlText w:val="%8."/>
      <w:lvlJc w:val="left"/>
      <w:pPr>
        <w:ind w:left="6468" w:hanging="360"/>
      </w:pPr>
    </w:lvl>
    <w:lvl w:ilvl="8" w:tplc="3C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3" w15:restartNumberingAfterBreak="0">
    <w:nsid w:val="70D32C51"/>
    <w:multiLevelType w:val="hybridMultilevel"/>
    <w:tmpl w:val="9CE4851A"/>
    <w:lvl w:ilvl="0" w:tplc="3C0A000F">
      <w:start w:val="1"/>
      <w:numFmt w:val="decimal"/>
      <w:lvlText w:val="%1."/>
      <w:lvlJc w:val="left"/>
      <w:pPr>
        <w:ind w:left="720" w:hanging="360"/>
      </w:p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BB470A1"/>
    <w:multiLevelType w:val="hybridMultilevel"/>
    <w:tmpl w:val="62D644F0"/>
    <w:lvl w:ilvl="0" w:tplc="3C0A000F">
      <w:start w:val="1"/>
      <w:numFmt w:val="decimal"/>
      <w:lvlText w:val="%1."/>
      <w:lvlJc w:val="left"/>
      <w:pPr>
        <w:ind w:left="720" w:hanging="360"/>
      </w:p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5"/>
  </w:num>
  <w:num w:numId="3">
    <w:abstractNumId w:val="1"/>
  </w:num>
  <w:num w:numId="4">
    <w:abstractNumId w:val="14"/>
  </w:num>
  <w:num w:numId="5">
    <w:abstractNumId w:val="6"/>
  </w:num>
  <w:num w:numId="6">
    <w:abstractNumId w:val="20"/>
  </w:num>
  <w:num w:numId="7">
    <w:abstractNumId w:val="9"/>
  </w:num>
  <w:num w:numId="8">
    <w:abstractNumId w:val="5"/>
  </w:num>
  <w:num w:numId="9">
    <w:abstractNumId w:val="22"/>
  </w:num>
  <w:num w:numId="10">
    <w:abstractNumId w:val="21"/>
  </w:num>
  <w:num w:numId="11">
    <w:abstractNumId w:val="19"/>
  </w:num>
  <w:num w:numId="12">
    <w:abstractNumId w:val="10"/>
  </w:num>
  <w:num w:numId="13">
    <w:abstractNumId w:val="17"/>
  </w:num>
  <w:num w:numId="14">
    <w:abstractNumId w:val="2"/>
  </w:num>
  <w:num w:numId="15">
    <w:abstractNumId w:val="24"/>
  </w:num>
  <w:num w:numId="16">
    <w:abstractNumId w:val="23"/>
  </w:num>
  <w:num w:numId="17">
    <w:abstractNumId w:val="4"/>
  </w:num>
  <w:num w:numId="18">
    <w:abstractNumId w:val="16"/>
  </w:num>
  <w:num w:numId="19">
    <w:abstractNumId w:val="12"/>
  </w:num>
  <w:num w:numId="20">
    <w:abstractNumId w:val="11"/>
  </w:num>
  <w:num w:numId="21">
    <w:abstractNumId w:val="18"/>
  </w:num>
  <w:num w:numId="22">
    <w:abstractNumId w:val="13"/>
  </w:num>
  <w:num w:numId="23">
    <w:abstractNumId w:val="7"/>
  </w:num>
  <w:num w:numId="24">
    <w:abstractNumId w:val="0"/>
  </w:num>
  <w:num w:numId="2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6800"/>
    <w:rsid w:val="0000118C"/>
    <w:rsid w:val="0000507F"/>
    <w:rsid w:val="000165AD"/>
    <w:rsid w:val="00040DBA"/>
    <w:rsid w:val="00053252"/>
    <w:rsid w:val="00056DDF"/>
    <w:rsid w:val="00072713"/>
    <w:rsid w:val="00075E7A"/>
    <w:rsid w:val="00096F21"/>
    <w:rsid w:val="000C293C"/>
    <w:rsid w:val="000C78EA"/>
    <w:rsid w:val="000D1E84"/>
    <w:rsid w:val="000E7829"/>
    <w:rsid w:val="000F6B9C"/>
    <w:rsid w:val="00123411"/>
    <w:rsid w:val="00131960"/>
    <w:rsid w:val="00141D7E"/>
    <w:rsid w:val="00167716"/>
    <w:rsid w:val="00183F53"/>
    <w:rsid w:val="00187E29"/>
    <w:rsid w:val="00197CFF"/>
    <w:rsid w:val="001A0441"/>
    <w:rsid w:val="001A4ECD"/>
    <w:rsid w:val="001D5892"/>
    <w:rsid w:val="0020010C"/>
    <w:rsid w:val="00200A68"/>
    <w:rsid w:val="00211A6F"/>
    <w:rsid w:val="002120B9"/>
    <w:rsid w:val="00213ACD"/>
    <w:rsid w:val="002318F5"/>
    <w:rsid w:val="00252166"/>
    <w:rsid w:val="002613C6"/>
    <w:rsid w:val="0026293D"/>
    <w:rsid w:val="002639FD"/>
    <w:rsid w:val="00277D85"/>
    <w:rsid w:val="002837F2"/>
    <w:rsid w:val="00287213"/>
    <w:rsid w:val="00295349"/>
    <w:rsid w:val="002959A3"/>
    <w:rsid w:val="002C5E23"/>
    <w:rsid w:val="002D0F88"/>
    <w:rsid w:val="002D76CD"/>
    <w:rsid w:val="002D7F19"/>
    <w:rsid w:val="002F27B3"/>
    <w:rsid w:val="003011FD"/>
    <w:rsid w:val="003106F7"/>
    <w:rsid w:val="00321B72"/>
    <w:rsid w:val="003347E6"/>
    <w:rsid w:val="00344483"/>
    <w:rsid w:val="00360A72"/>
    <w:rsid w:val="003723CC"/>
    <w:rsid w:val="003744EC"/>
    <w:rsid w:val="003829A8"/>
    <w:rsid w:val="00383C09"/>
    <w:rsid w:val="00386A0A"/>
    <w:rsid w:val="00386B7C"/>
    <w:rsid w:val="003871D6"/>
    <w:rsid w:val="003B0797"/>
    <w:rsid w:val="003B427C"/>
    <w:rsid w:val="003C1458"/>
    <w:rsid w:val="003C270D"/>
    <w:rsid w:val="003C4A84"/>
    <w:rsid w:val="003D0CF6"/>
    <w:rsid w:val="003E4646"/>
    <w:rsid w:val="003E46E5"/>
    <w:rsid w:val="00415858"/>
    <w:rsid w:val="00434FC1"/>
    <w:rsid w:val="004365CC"/>
    <w:rsid w:val="00445E36"/>
    <w:rsid w:val="00473968"/>
    <w:rsid w:val="00477FDF"/>
    <w:rsid w:val="00490184"/>
    <w:rsid w:val="004961BC"/>
    <w:rsid w:val="004A2132"/>
    <w:rsid w:val="004A43D2"/>
    <w:rsid w:val="004A726D"/>
    <w:rsid w:val="004B6E65"/>
    <w:rsid w:val="004C7386"/>
    <w:rsid w:val="004D48D3"/>
    <w:rsid w:val="004F1830"/>
    <w:rsid w:val="004F5152"/>
    <w:rsid w:val="00510EE6"/>
    <w:rsid w:val="00525378"/>
    <w:rsid w:val="005263C4"/>
    <w:rsid w:val="00544005"/>
    <w:rsid w:val="00546F89"/>
    <w:rsid w:val="00563D66"/>
    <w:rsid w:val="0057386A"/>
    <w:rsid w:val="005764D6"/>
    <w:rsid w:val="00585551"/>
    <w:rsid w:val="005A02B3"/>
    <w:rsid w:val="005A2CF0"/>
    <w:rsid w:val="005B6924"/>
    <w:rsid w:val="005B785A"/>
    <w:rsid w:val="005C246D"/>
    <w:rsid w:val="005C3879"/>
    <w:rsid w:val="005D1499"/>
    <w:rsid w:val="005D1F9C"/>
    <w:rsid w:val="005D4213"/>
    <w:rsid w:val="005D743B"/>
    <w:rsid w:val="005E42AE"/>
    <w:rsid w:val="005E6E74"/>
    <w:rsid w:val="005F1C7A"/>
    <w:rsid w:val="005F36FB"/>
    <w:rsid w:val="00602247"/>
    <w:rsid w:val="00603556"/>
    <w:rsid w:val="00603E6D"/>
    <w:rsid w:val="0061233C"/>
    <w:rsid w:val="0062437B"/>
    <w:rsid w:val="0063274E"/>
    <w:rsid w:val="00633958"/>
    <w:rsid w:val="006531FC"/>
    <w:rsid w:val="00666DAC"/>
    <w:rsid w:val="00667D91"/>
    <w:rsid w:val="006815C2"/>
    <w:rsid w:val="006826A3"/>
    <w:rsid w:val="006908CE"/>
    <w:rsid w:val="0069458E"/>
    <w:rsid w:val="006B7908"/>
    <w:rsid w:val="006C2A3B"/>
    <w:rsid w:val="006C43CE"/>
    <w:rsid w:val="006E29DB"/>
    <w:rsid w:val="006E5AE1"/>
    <w:rsid w:val="006F0C41"/>
    <w:rsid w:val="006F49C9"/>
    <w:rsid w:val="007076D7"/>
    <w:rsid w:val="00707DD3"/>
    <w:rsid w:val="00716AC5"/>
    <w:rsid w:val="00727A8B"/>
    <w:rsid w:val="007318D4"/>
    <w:rsid w:val="00735B17"/>
    <w:rsid w:val="00745EAA"/>
    <w:rsid w:val="007543D5"/>
    <w:rsid w:val="00757CB2"/>
    <w:rsid w:val="007600DD"/>
    <w:rsid w:val="00763D56"/>
    <w:rsid w:val="007863AB"/>
    <w:rsid w:val="00790E66"/>
    <w:rsid w:val="0079707F"/>
    <w:rsid w:val="007C07D5"/>
    <w:rsid w:val="007C2B62"/>
    <w:rsid w:val="007C31A5"/>
    <w:rsid w:val="007E2F64"/>
    <w:rsid w:val="007E31DB"/>
    <w:rsid w:val="007E56A6"/>
    <w:rsid w:val="00810A92"/>
    <w:rsid w:val="00821218"/>
    <w:rsid w:val="00832ACF"/>
    <w:rsid w:val="0083401B"/>
    <w:rsid w:val="008458D3"/>
    <w:rsid w:val="00850F0A"/>
    <w:rsid w:val="00863619"/>
    <w:rsid w:val="00873B9C"/>
    <w:rsid w:val="008805DF"/>
    <w:rsid w:val="00881D5F"/>
    <w:rsid w:val="008954D7"/>
    <w:rsid w:val="008E7AF1"/>
    <w:rsid w:val="00902231"/>
    <w:rsid w:val="009058B7"/>
    <w:rsid w:val="009077BD"/>
    <w:rsid w:val="00914714"/>
    <w:rsid w:val="00915250"/>
    <w:rsid w:val="00917D65"/>
    <w:rsid w:val="00920832"/>
    <w:rsid w:val="00950C10"/>
    <w:rsid w:val="00957B1E"/>
    <w:rsid w:val="00984C4E"/>
    <w:rsid w:val="009A6783"/>
    <w:rsid w:val="009B217E"/>
    <w:rsid w:val="009B713B"/>
    <w:rsid w:val="009C23BF"/>
    <w:rsid w:val="009D4980"/>
    <w:rsid w:val="009D5354"/>
    <w:rsid w:val="009E5755"/>
    <w:rsid w:val="00A0480C"/>
    <w:rsid w:val="00A13C65"/>
    <w:rsid w:val="00A209EE"/>
    <w:rsid w:val="00A259B2"/>
    <w:rsid w:val="00A277B2"/>
    <w:rsid w:val="00A35F98"/>
    <w:rsid w:val="00A428E6"/>
    <w:rsid w:val="00A456A2"/>
    <w:rsid w:val="00A473E7"/>
    <w:rsid w:val="00A47540"/>
    <w:rsid w:val="00A5083A"/>
    <w:rsid w:val="00A61CA6"/>
    <w:rsid w:val="00A80D46"/>
    <w:rsid w:val="00A841FE"/>
    <w:rsid w:val="00A86D87"/>
    <w:rsid w:val="00A94413"/>
    <w:rsid w:val="00AA781A"/>
    <w:rsid w:val="00AC5161"/>
    <w:rsid w:val="00AD7CE2"/>
    <w:rsid w:val="00AE7630"/>
    <w:rsid w:val="00AF00DF"/>
    <w:rsid w:val="00AF57DD"/>
    <w:rsid w:val="00B05849"/>
    <w:rsid w:val="00B13043"/>
    <w:rsid w:val="00B24E28"/>
    <w:rsid w:val="00B514F3"/>
    <w:rsid w:val="00B534D3"/>
    <w:rsid w:val="00B8580E"/>
    <w:rsid w:val="00B875DA"/>
    <w:rsid w:val="00B949A7"/>
    <w:rsid w:val="00BA069E"/>
    <w:rsid w:val="00BA127C"/>
    <w:rsid w:val="00BA5C29"/>
    <w:rsid w:val="00BA5F4B"/>
    <w:rsid w:val="00BB07D0"/>
    <w:rsid w:val="00BB08A3"/>
    <w:rsid w:val="00BB1544"/>
    <w:rsid w:val="00BB3C7B"/>
    <w:rsid w:val="00BB79AA"/>
    <w:rsid w:val="00BC2D44"/>
    <w:rsid w:val="00BC3CFE"/>
    <w:rsid w:val="00BC5968"/>
    <w:rsid w:val="00BC5F20"/>
    <w:rsid w:val="00BE24BD"/>
    <w:rsid w:val="00BF1D70"/>
    <w:rsid w:val="00BF2BE6"/>
    <w:rsid w:val="00C04DFF"/>
    <w:rsid w:val="00C53B26"/>
    <w:rsid w:val="00C557D1"/>
    <w:rsid w:val="00C57F81"/>
    <w:rsid w:val="00C70A17"/>
    <w:rsid w:val="00C73457"/>
    <w:rsid w:val="00C76890"/>
    <w:rsid w:val="00C82EAC"/>
    <w:rsid w:val="00C85F1C"/>
    <w:rsid w:val="00C94024"/>
    <w:rsid w:val="00C9540C"/>
    <w:rsid w:val="00C97C85"/>
    <w:rsid w:val="00CA1934"/>
    <w:rsid w:val="00CB0E2D"/>
    <w:rsid w:val="00CB3FB2"/>
    <w:rsid w:val="00CC325A"/>
    <w:rsid w:val="00CC36B4"/>
    <w:rsid w:val="00CD7B90"/>
    <w:rsid w:val="00CE7DDE"/>
    <w:rsid w:val="00CF203B"/>
    <w:rsid w:val="00D13ED9"/>
    <w:rsid w:val="00D15071"/>
    <w:rsid w:val="00D1687E"/>
    <w:rsid w:val="00D2694C"/>
    <w:rsid w:val="00D4041D"/>
    <w:rsid w:val="00D47428"/>
    <w:rsid w:val="00D51501"/>
    <w:rsid w:val="00D55921"/>
    <w:rsid w:val="00D60EBA"/>
    <w:rsid w:val="00D678D1"/>
    <w:rsid w:val="00D72107"/>
    <w:rsid w:val="00D859F0"/>
    <w:rsid w:val="00D91524"/>
    <w:rsid w:val="00DA076F"/>
    <w:rsid w:val="00DB7C79"/>
    <w:rsid w:val="00DC6130"/>
    <w:rsid w:val="00DD203A"/>
    <w:rsid w:val="00E00E22"/>
    <w:rsid w:val="00E01187"/>
    <w:rsid w:val="00E10E5A"/>
    <w:rsid w:val="00E1339E"/>
    <w:rsid w:val="00E24875"/>
    <w:rsid w:val="00E255B4"/>
    <w:rsid w:val="00E465BE"/>
    <w:rsid w:val="00E51D30"/>
    <w:rsid w:val="00E64E3A"/>
    <w:rsid w:val="00E65B57"/>
    <w:rsid w:val="00E65CE0"/>
    <w:rsid w:val="00E8244C"/>
    <w:rsid w:val="00E9783A"/>
    <w:rsid w:val="00EA27DE"/>
    <w:rsid w:val="00EB469A"/>
    <w:rsid w:val="00EC557E"/>
    <w:rsid w:val="00EC6633"/>
    <w:rsid w:val="00ED6590"/>
    <w:rsid w:val="00F00539"/>
    <w:rsid w:val="00F0347C"/>
    <w:rsid w:val="00F26327"/>
    <w:rsid w:val="00F26800"/>
    <w:rsid w:val="00F37E37"/>
    <w:rsid w:val="00F477DA"/>
    <w:rsid w:val="00F55B5C"/>
    <w:rsid w:val="00F64555"/>
    <w:rsid w:val="00F6777B"/>
    <w:rsid w:val="00F67B87"/>
    <w:rsid w:val="00F703EF"/>
    <w:rsid w:val="00F770A9"/>
    <w:rsid w:val="00F86738"/>
    <w:rsid w:val="00F94448"/>
    <w:rsid w:val="00FA17F8"/>
    <w:rsid w:val="00FC6EEB"/>
    <w:rsid w:val="00FD04FC"/>
    <w:rsid w:val="00FF7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7EA725D"/>
  <w15:docId w15:val="{563FA253-49D2-485F-8EB4-E2820F0AEA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P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455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13043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2D0F8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D0F88"/>
  </w:style>
  <w:style w:type="paragraph" w:styleId="Piedepgina">
    <w:name w:val="footer"/>
    <w:basedOn w:val="Normal"/>
    <w:link w:val="PiedepginaCar"/>
    <w:uiPriority w:val="99"/>
    <w:unhideWhenUsed/>
    <w:rsid w:val="002D0F8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D0F88"/>
  </w:style>
  <w:style w:type="table" w:styleId="Tablaconcuadrcula">
    <w:name w:val="Table Grid"/>
    <w:basedOn w:val="Tablanormal"/>
    <w:uiPriority w:val="39"/>
    <w:rsid w:val="00AE76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E51D30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BC2D44"/>
    <w:rPr>
      <w:color w:val="605E5C"/>
      <w:shd w:val="clear" w:color="auto" w:fill="E1DFDD"/>
    </w:rPr>
  </w:style>
  <w:style w:type="character" w:styleId="Textoennegrita">
    <w:name w:val="Strong"/>
    <w:basedOn w:val="Fuentedeprrafopredeter"/>
    <w:uiPriority w:val="22"/>
    <w:qFormat/>
    <w:rsid w:val="003E4646"/>
    <w:rPr>
      <w:b/>
      <w:bCs/>
    </w:rPr>
  </w:style>
  <w:style w:type="paragraph" w:styleId="Textoindependiente">
    <w:name w:val="Body Text"/>
    <w:basedOn w:val="Normal"/>
    <w:link w:val="TextoindependienteCar"/>
    <w:uiPriority w:val="1"/>
    <w:qFormat/>
    <w:rsid w:val="00CA1934"/>
    <w:pPr>
      <w:widowControl w:val="0"/>
      <w:autoSpaceDE w:val="0"/>
      <w:autoSpaceDN w:val="0"/>
    </w:pPr>
    <w:rPr>
      <w:rFonts w:ascii="Arial MT" w:eastAsia="Arial MT" w:hAnsi="Arial MT" w:cs="Arial MT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CA1934"/>
    <w:rPr>
      <w:rFonts w:ascii="Arial MT" w:eastAsia="Arial MT" w:hAnsi="Arial MT" w:cs="Arial MT"/>
      <w:sz w:val="20"/>
      <w:szCs w:val="20"/>
      <w:lang w:val="es-ES"/>
    </w:rPr>
  </w:style>
  <w:style w:type="paragraph" w:styleId="NormalWeb">
    <w:name w:val="Normal (Web)"/>
    <w:basedOn w:val="Normal"/>
    <w:uiPriority w:val="99"/>
    <w:semiHidden/>
    <w:unhideWhenUsed/>
    <w:rsid w:val="00DB7C79"/>
    <w:pPr>
      <w:spacing w:before="100" w:beforeAutospacing="1" w:after="100" w:afterAutospacing="1"/>
    </w:pPr>
    <w:rPr>
      <w:sz w:val="24"/>
      <w:szCs w:val="24"/>
      <w:lang w:eastAsia="es-PY"/>
    </w:rPr>
  </w:style>
  <w:style w:type="paragraph" w:customStyle="1" w:styleId="paragraph">
    <w:name w:val="paragraph"/>
    <w:basedOn w:val="Normal"/>
    <w:rsid w:val="00F64555"/>
    <w:pPr>
      <w:spacing w:before="100" w:beforeAutospacing="1" w:after="100" w:afterAutospacing="1"/>
    </w:pPr>
    <w:rPr>
      <w:sz w:val="24"/>
      <w:szCs w:val="24"/>
      <w:lang w:val="es-CO" w:eastAsia="es-CO"/>
    </w:rPr>
  </w:style>
  <w:style w:type="character" w:customStyle="1" w:styleId="normaltextrun">
    <w:name w:val="normaltextrun"/>
    <w:basedOn w:val="Fuentedeprrafopredeter"/>
    <w:rsid w:val="00F64555"/>
  </w:style>
  <w:style w:type="character" w:customStyle="1" w:styleId="eop">
    <w:name w:val="eop"/>
    <w:basedOn w:val="Fuentedeprrafopredeter"/>
    <w:rsid w:val="00F64555"/>
  </w:style>
  <w:style w:type="character" w:styleId="nfasis">
    <w:name w:val="Emphasis"/>
    <w:basedOn w:val="Fuentedeprrafopredeter"/>
    <w:uiPriority w:val="20"/>
    <w:qFormat/>
    <w:rsid w:val="00984C4E"/>
    <w:rPr>
      <w:i/>
      <w:iCs/>
    </w:rPr>
  </w:style>
  <w:style w:type="character" w:styleId="Refdecomentario">
    <w:name w:val="annotation reference"/>
    <w:basedOn w:val="Fuentedeprrafopredeter"/>
    <w:uiPriority w:val="99"/>
    <w:semiHidden/>
    <w:unhideWhenUsed/>
    <w:rsid w:val="00D60EB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60EBA"/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60EBA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60EB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60EBA"/>
    <w:rPr>
      <w:rFonts w:ascii="Times New Roman" w:eastAsia="Times New Roman" w:hAnsi="Times New Roman" w:cs="Times New Roman"/>
      <w:b/>
      <w:bCs/>
      <w:sz w:val="20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41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7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519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4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0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13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6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9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43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82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2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93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857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69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9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49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3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45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909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563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28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495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873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00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53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50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28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9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8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566862-C182-4FB0-9019-14486202D9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9</Pages>
  <Words>2108</Words>
  <Characters>11597</Characters>
  <Application>Microsoft Office Word</Application>
  <DocSecurity>0</DocSecurity>
  <Lines>96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Rebeca Guerin Villamayor</dc:creator>
  <cp:keywords/>
  <dc:description/>
  <cp:lastModifiedBy>DELL</cp:lastModifiedBy>
  <cp:revision>10</cp:revision>
  <cp:lastPrinted>2024-02-23T11:12:00Z</cp:lastPrinted>
  <dcterms:created xsi:type="dcterms:W3CDTF">2025-11-17T18:57:00Z</dcterms:created>
  <dcterms:modified xsi:type="dcterms:W3CDTF">2026-02-26T10:24:00Z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b231ecd07f5da8a0e7f3a15d52dc2f91f11dd7de7808d352d65a8d925941316b</vt:lpwstr>
  </property>
</Properties>
</file>